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62"/>
        <w:gridCol w:w="2898"/>
        <w:gridCol w:w="3330"/>
        <w:gridCol w:w="720"/>
        <w:gridCol w:w="3240"/>
        <w:gridCol w:w="2880"/>
      </w:tblGrid>
      <w:tr w:rsidR="000A5BE1" w:rsidTr="00757468">
        <w:trPr>
          <w:trHeight w:val="260"/>
        </w:trPr>
        <w:tc>
          <w:tcPr>
            <w:tcW w:w="648" w:type="dxa"/>
          </w:tcPr>
          <w:p w:rsidR="00B9469E" w:rsidRDefault="00B9469E" w:rsidP="00B9469E">
            <w:bookmarkStart w:id="0" w:name="_GoBack"/>
            <w:bookmarkEnd w:id="0"/>
          </w:p>
        </w:tc>
        <w:tc>
          <w:tcPr>
            <w:tcW w:w="3960" w:type="dxa"/>
            <w:gridSpan w:val="2"/>
          </w:tcPr>
          <w:p w:rsidR="00B9469E" w:rsidRPr="00CC1372" w:rsidRDefault="00B9469E" w:rsidP="00B9469E">
            <w:pPr>
              <w:rPr>
                <w:sz w:val="22"/>
              </w:rPr>
            </w:pPr>
            <w:r w:rsidRPr="00CC1372">
              <w:rPr>
                <w:sz w:val="22"/>
              </w:rPr>
              <w:t>4</w:t>
            </w:r>
          </w:p>
        </w:tc>
        <w:tc>
          <w:tcPr>
            <w:tcW w:w="4050" w:type="dxa"/>
            <w:gridSpan w:val="2"/>
          </w:tcPr>
          <w:p w:rsidR="00B9469E" w:rsidRPr="00CC1372" w:rsidRDefault="00B9469E" w:rsidP="00B9469E">
            <w:pPr>
              <w:rPr>
                <w:sz w:val="22"/>
              </w:rPr>
            </w:pPr>
            <w:r w:rsidRPr="00CC1372">
              <w:rPr>
                <w:sz w:val="22"/>
              </w:rPr>
              <w:t>3</w:t>
            </w:r>
          </w:p>
        </w:tc>
        <w:tc>
          <w:tcPr>
            <w:tcW w:w="3240" w:type="dxa"/>
          </w:tcPr>
          <w:p w:rsidR="00B9469E" w:rsidRPr="00CC1372" w:rsidRDefault="00B9469E">
            <w:pPr>
              <w:rPr>
                <w:sz w:val="22"/>
              </w:rPr>
            </w:pPr>
            <w:r w:rsidRPr="00CC1372">
              <w:rPr>
                <w:sz w:val="22"/>
              </w:rPr>
              <w:t>2</w:t>
            </w:r>
          </w:p>
        </w:tc>
        <w:tc>
          <w:tcPr>
            <w:tcW w:w="2880" w:type="dxa"/>
          </w:tcPr>
          <w:p w:rsidR="00B9469E" w:rsidRPr="00CC1372" w:rsidRDefault="00B9469E">
            <w:pPr>
              <w:rPr>
                <w:sz w:val="22"/>
              </w:rPr>
            </w:pPr>
            <w:r w:rsidRPr="00CC1372">
              <w:rPr>
                <w:sz w:val="22"/>
              </w:rPr>
              <w:t>1</w:t>
            </w:r>
          </w:p>
        </w:tc>
      </w:tr>
      <w:tr w:rsidR="000A5BE1" w:rsidRPr="00B9469E" w:rsidTr="000A5BE1">
        <w:trPr>
          <w:cantSplit/>
          <w:trHeight w:val="1134"/>
        </w:trPr>
        <w:tc>
          <w:tcPr>
            <w:tcW w:w="648" w:type="dxa"/>
            <w:textDirection w:val="btLr"/>
          </w:tcPr>
          <w:p w:rsidR="00B9469E" w:rsidRDefault="00B9469E" w:rsidP="000A5BE1">
            <w:pPr>
              <w:ind w:left="113" w:right="113"/>
            </w:pPr>
            <w:r w:rsidRPr="000A5BE1">
              <w:rPr>
                <w:b/>
              </w:rPr>
              <w:t>Purpose, Focus, and Organization</w:t>
            </w:r>
            <w:r w:rsidRPr="000A5BE1">
              <w:rPr>
                <w:b/>
                <w:sz w:val="28"/>
              </w:rPr>
              <w:t xml:space="preserve"> </w:t>
            </w:r>
            <w:r w:rsidRPr="000A5BE1">
              <w:t xml:space="preserve">(4-point </w:t>
            </w:r>
            <w:r w:rsidR="000A5BE1" w:rsidRPr="000A5BE1">
              <w:t xml:space="preserve">) </w:t>
            </w:r>
          </w:p>
        </w:tc>
        <w:tc>
          <w:tcPr>
            <w:tcW w:w="3960" w:type="dxa"/>
            <w:gridSpan w:val="2"/>
          </w:tcPr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 xml:space="preserve">The response is fully sustained and consistently focused within the purpose, audience, &amp; task; and it has a clear and effective organizational structure creating coherence and completeness. The 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>response includes most of the following: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> Clearly stated and strongly maintained claim with little or no loosely related material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 xml:space="preserve"> Clearly addressed alternate/opposing claims* 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> Skillful use of a variety of transitional strategies to clarify the relationships between and among ideas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> Logical progression of ideas from beginning to end with a satisfying introduction and conclusion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> Established and maintained appropriate style and objective tone</w:t>
            </w:r>
          </w:p>
        </w:tc>
        <w:tc>
          <w:tcPr>
            <w:tcW w:w="4050" w:type="dxa"/>
            <w:gridSpan w:val="2"/>
          </w:tcPr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 xml:space="preserve">The response is adequately sustained and generally focused within the purpose, audience, and task; and it has evident organizational structure with a sense of completeness. The response includes most of the following: 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> Clear and maintained claim, though some loosely related material may be present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 xml:space="preserve"> Alternate or opposing claims included but may not be completely addressed* 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> Adequate use of transitional strategies with some variety to clarify the relationships between and among ideas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> Adequate progression of ideas from beginning to end with a sufficient introduction and conclusion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> Appropriate style and objective tone established</w:t>
            </w:r>
          </w:p>
        </w:tc>
        <w:tc>
          <w:tcPr>
            <w:tcW w:w="3240" w:type="dxa"/>
          </w:tcPr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>The response is somewhat sustained within the purpose, audience, and task but may include loosely related or extraneous material; and it may have an inconsistent organizational structure. The response may include the following: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 xml:space="preserve"> Focused on a claim but insufficiently sustained or </w:t>
            </w:r>
            <w:r w:rsidR="000A5BE1">
              <w:rPr>
                <w:sz w:val="22"/>
              </w:rPr>
              <w:t>u</w:t>
            </w:r>
            <w:r w:rsidRPr="00B9469E">
              <w:rPr>
                <w:sz w:val="22"/>
              </w:rPr>
              <w:t>nclear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> May not sufficiently address alternate or opposing claims*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> Inconsistent use of transitional strategies with little variety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> Uneven progression of ideas from beginning to end with an inadequate introduction or conclusion</w:t>
            </w:r>
          </w:p>
        </w:tc>
        <w:tc>
          <w:tcPr>
            <w:tcW w:w="2880" w:type="dxa"/>
          </w:tcPr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>The response is related to the topic but may demonstrate little or no awareness of the purpose, audience, and task; and it may have little or no discernible organizational structure. The response may include the following: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 xml:space="preserve"> Absent, confusing, or ambiguous claim 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 xml:space="preserve"> Missing alternate or opposing claims* 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 xml:space="preserve"> Few or no transitional strategies 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> Frequent extraneous ideas impeding understanding</w:t>
            </w:r>
          </w:p>
          <w:p w:rsidR="00B9469E" w:rsidRPr="00B9469E" w:rsidRDefault="00B9469E" w:rsidP="00B9469E">
            <w:pPr>
              <w:rPr>
                <w:sz w:val="22"/>
              </w:rPr>
            </w:pPr>
            <w:r w:rsidRPr="00B9469E">
              <w:rPr>
                <w:sz w:val="22"/>
              </w:rPr>
              <w:t> Too brief to demonstrate knowledge of focus or organization</w:t>
            </w:r>
          </w:p>
        </w:tc>
      </w:tr>
      <w:tr w:rsidR="000A5BE1" w:rsidTr="000A5BE1">
        <w:trPr>
          <w:cantSplit/>
          <w:trHeight w:val="1134"/>
        </w:trPr>
        <w:tc>
          <w:tcPr>
            <w:tcW w:w="648" w:type="dxa"/>
            <w:textDirection w:val="btLr"/>
          </w:tcPr>
          <w:p w:rsidR="00B9469E" w:rsidRDefault="00B9469E" w:rsidP="000A5BE1">
            <w:pPr>
              <w:ind w:left="113" w:right="113"/>
            </w:pPr>
            <w:r w:rsidRPr="000A5BE1">
              <w:rPr>
                <w:b/>
                <w:sz w:val="32"/>
              </w:rPr>
              <w:t>Evidence and Elaboration</w:t>
            </w:r>
            <w:r w:rsidRPr="000A5BE1">
              <w:rPr>
                <w:sz w:val="22"/>
              </w:rPr>
              <w:t xml:space="preserve"> (4-</w:t>
            </w:r>
            <w:r>
              <w:t>point</w:t>
            </w:r>
            <w:r w:rsidR="000A5BE1">
              <w:t>)</w:t>
            </w:r>
          </w:p>
        </w:tc>
        <w:tc>
          <w:tcPr>
            <w:tcW w:w="3960" w:type="dxa"/>
            <w:gridSpan w:val="2"/>
          </w:tcPr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 xml:space="preserve">The response provides thorough, </w:t>
            </w:r>
            <w:r w:rsidR="00757468">
              <w:rPr>
                <w:sz w:val="22"/>
              </w:rPr>
              <w:t>c</w:t>
            </w:r>
            <w:r w:rsidRPr="000A5BE1">
              <w:rPr>
                <w:sz w:val="22"/>
              </w:rPr>
              <w:t>onvincing, credible support/evidence for the claim that includes the effective use</w:t>
            </w:r>
            <w:r w:rsidR="00757468">
              <w:rPr>
                <w:sz w:val="22"/>
              </w:rPr>
              <w:t xml:space="preserve"> of sources, facts, and details, including</w:t>
            </w:r>
            <w:r w:rsidRPr="000A5BE1">
              <w:rPr>
                <w:sz w:val="22"/>
              </w:rPr>
              <w:t>: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> Smoothly integrated, thorough, and relevant</w:t>
            </w:r>
            <w:r w:rsidR="000A5BE1" w:rsidRPr="000A5BE1">
              <w:rPr>
                <w:sz w:val="22"/>
              </w:rPr>
              <w:t xml:space="preserve"> </w:t>
            </w:r>
            <w:r w:rsidRPr="000A5BE1">
              <w:rPr>
                <w:sz w:val="22"/>
              </w:rPr>
              <w:t xml:space="preserve">evidence, including precise references to sources </w:t>
            </w:r>
          </w:p>
          <w:p w:rsidR="000A5BE1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> Effective use of a variety of elaborative techniques to support the claim, demonstrating an understanding of the topic and text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> Clear and effective expression of ideas, using precise language</w:t>
            </w:r>
          </w:p>
          <w:p w:rsidR="000A5BE1" w:rsidRPr="000A5BE1" w:rsidRDefault="00B9469E" w:rsidP="000A5BE1">
            <w:pPr>
              <w:rPr>
                <w:sz w:val="22"/>
              </w:rPr>
            </w:pPr>
            <w:r w:rsidRPr="000A5BE1">
              <w:rPr>
                <w:sz w:val="22"/>
              </w:rPr>
              <w:t> Academic and domain-specific vocabulary clearly appropriate for the audience and purpose</w:t>
            </w:r>
          </w:p>
          <w:p w:rsidR="00B9469E" w:rsidRPr="000A5BE1" w:rsidRDefault="00B9469E" w:rsidP="000A5BE1">
            <w:pPr>
              <w:rPr>
                <w:sz w:val="22"/>
              </w:rPr>
            </w:pPr>
            <w:r w:rsidRPr="000A5BE1">
              <w:rPr>
                <w:sz w:val="22"/>
              </w:rPr>
              <w:t> Various sentence structures creating language facility</w:t>
            </w:r>
          </w:p>
        </w:tc>
        <w:tc>
          <w:tcPr>
            <w:tcW w:w="4050" w:type="dxa"/>
            <w:gridSpan w:val="2"/>
          </w:tcPr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 xml:space="preserve">The response provides adequate support/evidence for the writer’s claim that includes the use of sources, facts, and details. The response includes most of the 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>following: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> Generally integrated and relevant evidence from sources, though references may be general or imprecise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> Adequate use of some elaborative techniques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 xml:space="preserve"> Adequate expression of ideas, </w:t>
            </w:r>
            <w:r w:rsidR="000A5BE1">
              <w:rPr>
                <w:sz w:val="22"/>
              </w:rPr>
              <w:t>e</w:t>
            </w:r>
            <w:r w:rsidRPr="000A5BE1">
              <w:rPr>
                <w:sz w:val="22"/>
              </w:rPr>
              <w:t>mploying a mix of precise and general language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> Domain-specific vocabulary generally appropriate for the audience and purpose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> Some variation in sentence structure</w:t>
            </w:r>
          </w:p>
        </w:tc>
        <w:tc>
          <w:tcPr>
            <w:tcW w:w="3240" w:type="dxa"/>
          </w:tcPr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>The response provides uneven, cursory support/ evidence for the writer’s claim that includes partial use of sources, facts, and details. The response may include the following: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> Weakly integrated evidence from sources and erratic or irrelevant references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> Repetitive or ineffective use of elaborative techniques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> Imprecise or simplistic expression of ideas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 xml:space="preserve"> Some use of inappropriate domain-specific vocabulary 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> Most sentences limited to simple constructions</w:t>
            </w:r>
          </w:p>
        </w:tc>
        <w:tc>
          <w:tcPr>
            <w:tcW w:w="2880" w:type="dxa"/>
          </w:tcPr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>The response provides minimal support/ evidence for the writer’s claim, including little if any use of sources, facts, and details. The response may include the following: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 xml:space="preserve"> Minimal, absent, erroneous, or irrelevant 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>evidence from the source material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> Expression of ideas that is vague, unclear, or confusing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 xml:space="preserve"> Limited and often inappropriate language or domain-specific vocabulary 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> Sentences limited to simple constructions</w:t>
            </w:r>
          </w:p>
        </w:tc>
      </w:tr>
      <w:tr w:rsidR="00B9469E" w:rsidTr="00757468">
        <w:trPr>
          <w:trHeight w:val="1214"/>
        </w:trPr>
        <w:tc>
          <w:tcPr>
            <w:tcW w:w="1710" w:type="dxa"/>
            <w:gridSpan w:val="2"/>
          </w:tcPr>
          <w:p w:rsidR="00B9469E" w:rsidRPr="000A5BE1" w:rsidRDefault="00B9469E" w:rsidP="00B9469E">
            <w:pPr>
              <w:rPr>
                <w:b/>
              </w:rPr>
            </w:pPr>
            <w:r w:rsidRPr="000A5BE1">
              <w:rPr>
                <w:b/>
              </w:rPr>
              <w:t>Conventions of Standard English</w:t>
            </w:r>
          </w:p>
          <w:p w:rsidR="00B9469E" w:rsidRDefault="00B9469E" w:rsidP="00B9469E">
            <w:r w:rsidRPr="00757468">
              <w:rPr>
                <w:sz w:val="22"/>
              </w:rPr>
              <w:t>(2-point Rubric)</w:t>
            </w:r>
          </w:p>
        </w:tc>
        <w:tc>
          <w:tcPr>
            <w:tcW w:w="6228" w:type="dxa"/>
            <w:gridSpan w:val="2"/>
          </w:tcPr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 xml:space="preserve">The response demonstrates an adequate command of basic 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 xml:space="preserve">conventions. The response may include the following: 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 xml:space="preserve"> Some minor errors in usage but no patterns of errors </w:t>
            </w:r>
          </w:p>
          <w:p w:rsidR="00B9469E" w:rsidRPr="000A5BE1" w:rsidRDefault="00B9469E" w:rsidP="000A5BE1">
            <w:pPr>
              <w:rPr>
                <w:sz w:val="22"/>
              </w:rPr>
            </w:pPr>
            <w:r w:rsidRPr="000A5BE1">
              <w:rPr>
                <w:sz w:val="22"/>
              </w:rPr>
              <w:t> Adequate use of punctuation, capitalization, sentence formation, and spelling</w:t>
            </w:r>
            <w:r w:rsidR="000A5BE1">
              <w:rPr>
                <w:sz w:val="22"/>
              </w:rPr>
              <w:t xml:space="preserve">                                                          </w:t>
            </w:r>
            <w:r w:rsidR="000A5BE1" w:rsidRPr="000A5BE1">
              <w:rPr>
                <w:b/>
                <w:sz w:val="22"/>
              </w:rPr>
              <w:t>Score 2 Points</w:t>
            </w:r>
          </w:p>
        </w:tc>
        <w:tc>
          <w:tcPr>
            <w:tcW w:w="6840" w:type="dxa"/>
            <w:gridSpan w:val="3"/>
          </w:tcPr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>The response demonstrates a partial command of basic conventions. The response may include the following:</w:t>
            </w:r>
          </w:p>
          <w:p w:rsidR="00B9469E" w:rsidRPr="000A5BE1" w:rsidRDefault="00B9469E" w:rsidP="00B9469E">
            <w:pPr>
              <w:rPr>
                <w:sz w:val="22"/>
              </w:rPr>
            </w:pPr>
            <w:r w:rsidRPr="000A5BE1">
              <w:rPr>
                <w:sz w:val="22"/>
              </w:rPr>
              <w:t xml:space="preserve"> Various errors in usage </w:t>
            </w:r>
          </w:p>
          <w:p w:rsidR="00B9469E" w:rsidRPr="000A5BE1" w:rsidRDefault="00B9469E" w:rsidP="000A5BE1">
            <w:pPr>
              <w:rPr>
                <w:sz w:val="22"/>
              </w:rPr>
            </w:pPr>
            <w:r w:rsidRPr="000A5BE1">
              <w:rPr>
                <w:sz w:val="22"/>
              </w:rPr>
              <w:t> Inconsistent use of correct punctuation, capitalization, sentence formation, and spelling</w:t>
            </w:r>
            <w:r w:rsidR="000A5BE1">
              <w:rPr>
                <w:sz w:val="22"/>
              </w:rPr>
              <w:t xml:space="preserve">                                                 </w:t>
            </w:r>
            <w:r w:rsidR="000A5BE1" w:rsidRPr="000A5BE1">
              <w:rPr>
                <w:b/>
                <w:sz w:val="22"/>
              </w:rPr>
              <w:t>Score 1 Point</w:t>
            </w:r>
          </w:p>
        </w:tc>
      </w:tr>
    </w:tbl>
    <w:p w:rsidR="00757468" w:rsidRPr="00757468" w:rsidRDefault="00757468" w:rsidP="00757468">
      <w:pPr>
        <w:spacing w:after="0" w:line="240" w:lineRule="auto"/>
        <w:rPr>
          <w:rFonts w:ascii="Bodoni MT Black" w:hAnsi="Bodoni MT Black"/>
          <w:sz w:val="36"/>
        </w:rPr>
      </w:pPr>
      <w:r w:rsidRPr="00757468">
        <w:rPr>
          <w:rFonts w:ascii="Bodoni MT Black" w:hAnsi="Bodoni MT Black"/>
          <w:sz w:val="36"/>
        </w:rPr>
        <w:t>Argumentation Text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62"/>
        <w:gridCol w:w="2898"/>
        <w:gridCol w:w="3330"/>
        <w:gridCol w:w="720"/>
        <w:gridCol w:w="3240"/>
        <w:gridCol w:w="2880"/>
      </w:tblGrid>
      <w:tr w:rsidR="0034448F" w:rsidTr="00236EF7">
        <w:tc>
          <w:tcPr>
            <w:tcW w:w="648" w:type="dxa"/>
          </w:tcPr>
          <w:p w:rsidR="0034448F" w:rsidRDefault="0034448F" w:rsidP="00236EF7"/>
        </w:tc>
        <w:tc>
          <w:tcPr>
            <w:tcW w:w="3960" w:type="dxa"/>
            <w:gridSpan w:val="2"/>
          </w:tcPr>
          <w:p w:rsidR="0034448F" w:rsidRDefault="0034448F" w:rsidP="00236EF7">
            <w:r>
              <w:t>4</w:t>
            </w:r>
          </w:p>
        </w:tc>
        <w:tc>
          <w:tcPr>
            <w:tcW w:w="4050" w:type="dxa"/>
            <w:gridSpan w:val="2"/>
          </w:tcPr>
          <w:p w:rsidR="0034448F" w:rsidRDefault="0034448F" w:rsidP="00236EF7">
            <w:r>
              <w:t>3</w:t>
            </w:r>
          </w:p>
        </w:tc>
        <w:tc>
          <w:tcPr>
            <w:tcW w:w="3240" w:type="dxa"/>
          </w:tcPr>
          <w:p w:rsidR="0034448F" w:rsidRDefault="0034448F" w:rsidP="00236EF7">
            <w:r>
              <w:t>2</w:t>
            </w:r>
          </w:p>
        </w:tc>
        <w:tc>
          <w:tcPr>
            <w:tcW w:w="2880" w:type="dxa"/>
          </w:tcPr>
          <w:p w:rsidR="0034448F" w:rsidRDefault="0034448F" w:rsidP="00236EF7">
            <w:r>
              <w:t>1</w:t>
            </w:r>
          </w:p>
        </w:tc>
      </w:tr>
      <w:tr w:rsidR="0034448F" w:rsidRPr="00B9469E" w:rsidTr="00236EF7">
        <w:trPr>
          <w:cantSplit/>
          <w:trHeight w:val="1134"/>
        </w:trPr>
        <w:tc>
          <w:tcPr>
            <w:tcW w:w="648" w:type="dxa"/>
            <w:textDirection w:val="btLr"/>
          </w:tcPr>
          <w:p w:rsidR="0034448F" w:rsidRDefault="0034448F" w:rsidP="00236EF7">
            <w:pPr>
              <w:ind w:left="113" w:right="113"/>
            </w:pPr>
            <w:r w:rsidRPr="000A5BE1">
              <w:rPr>
                <w:b/>
              </w:rPr>
              <w:t>Purpose, Focus, and Organization</w:t>
            </w:r>
            <w:r w:rsidRPr="000A5BE1">
              <w:rPr>
                <w:b/>
                <w:sz w:val="28"/>
              </w:rPr>
              <w:t xml:space="preserve"> </w:t>
            </w:r>
            <w:r w:rsidRPr="000A5BE1">
              <w:t xml:space="preserve">(4-point ) </w:t>
            </w:r>
          </w:p>
        </w:tc>
        <w:tc>
          <w:tcPr>
            <w:tcW w:w="3960" w:type="dxa"/>
            <w:gridSpan w:val="2"/>
          </w:tcPr>
          <w:p w:rsidR="0034448F" w:rsidRPr="0034448F" w:rsidRDefault="0034448F" w:rsidP="0034448F">
            <w:pPr>
              <w:rPr>
                <w:sz w:val="22"/>
              </w:rPr>
            </w:pPr>
            <w:r w:rsidRPr="0034448F">
              <w:rPr>
                <w:sz w:val="22"/>
              </w:rPr>
              <w:t>The response is fully sustained and consistently focused within the purpose, audience, and task; and it has a clear and effective organizational structure creating coherence and completeness. The</w:t>
            </w:r>
            <w:r>
              <w:rPr>
                <w:sz w:val="22"/>
              </w:rPr>
              <w:t xml:space="preserve"> </w:t>
            </w:r>
            <w:r w:rsidRPr="0034448F">
              <w:rPr>
                <w:sz w:val="22"/>
              </w:rPr>
              <w:t>response includes most of the following:</w:t>
            </w:r>
          </w:p>
          <w:p w:rsidR="0034448F" w:rsidRPr="0034448F" w:rsidRDefault="0034448F" w:rsidP="0034448F">
            <w:pPr>
              <w:rPr>
                <w:sz w:val="22"/>
              </w:rPr>
            </w:pPr>
            <w:r w:rsidRPr="0034448F">
              <w:rPr>
                <w:sz w:val="22"/>
              </w:rPr>
              <w:t xml:space="preserve"> Clearly stated and strongly maintained </w:t>
            </w:r>
          </w:p>
          <w:p w:rsidR="0034448F" w:rsidRPr="0034448F" w:rsidRDefault="0034448F" w:rsidP="0034448F">
            <w:pPr>
              <w:rPr>
                <w:sz w:val="22"/>
              </w:rPr>
            </w:pPr>
            <w:r w:rsidRPr="0034448F">
              <w:rPr>
                <w:sz w:val="22"/>
              </w:rPr>
              <w:t>controlling idea with little or no loosely related material</w:t>
            </w:r>
          </w:p>
          <w:p w:rsidR="0034448F" w:rsidRPr="0034448F" w:rsidRDefault="0034448F" w:rsidP="0034448F">
            <w:pPr>
              <w:rPr>
                <w:sz w:val="22"/>
              </w:rPr>
            </w:pPr>
            <w:r w:rsidRPr="0034448F">
              <w:rPr>
                <w:sz w:val="22"/>
              </w:rPr>
              <w:t> Skillful use of a variety of transitional strategies to clarify the relationships between and among ideas</w:t>
            </w:r>
          </w:p>
          <w:p w:rsidR="0034448F" w:rsidRPr="0034448F" w:rsidRDefault="0034448F" w:rsidP="0034448F">
            <w:pPr>
              <w:rPr>
                <w:sz w:val="22"/>
              </w:rPr>
            </w:pPr>
            <w:r w:rsidRPr="0034448F">
              <w:rPr>
                <w:sz w:val="22"/>
              </w:rPr>
              <w:t> Logical progression of ideas from beginning to end with a satisfying introduction and conclusion</w:t>
            </w:r>
          </w:p>
          <w:p w:rsidR="0034448F" w:rsidRPr="00B9469E" w:rsidRDefault="0034448F" w:rsidP="0034448F">
            <w:pPr>
              <w:rPr>
                <w:sz w:val="22"/>
              </w:rPr>
            </w:pPr>
            <w:r w:rsidRPr="0034448F">
              <w:rPr>
                <w:sz w:val="22"/>
              </w:rPr>
              <w:t> Establishe</w:t>
            </w:r>
            <w:r>
              <w:rPr>
                <w:sz w:val="22"/>
              </w:rPr>
              <w:t>d</w:t>
            </w:r>
            <w:r w:rsidRPr="0034448F">
              <w:rPr>
                <w:sz w:val="22"/>
              </w:rPr>
              <w:t xml:space="preserve"> and maintained appropriate style and objective tone</w:t>
            </w:r>
          </w:p>
        </w:tc>
        <w:tc>
          <w:tcPr>
            <w:tcW w:w="4050" w:type="dxa"/>
            <w:gridSpan w:val="2"/>
          </w:tcPr>
          <w:p w:rsidR="0034448F" w:rsidRPr="0034448F" w:rsidRDefault="0034448F" w:rsidP="0034448F">
            <w:pPr>
              <w:rPr>
                <w:sz w:val="22"/>
              </w:rPr>
            </w:pPr>
            <w:r w:rsidRPr="0034448F">
              <w:rPr>
                <w:sz w:val="22"/>
              </w:rPr>
              <w:t xml:space="preserve">The response is adequately sustained and generally focused within the purpose, audience, and task; and it has evident organizational structure with a sense of </w:t>
            </w:r>
          </w:p>
          <w:p w:rsidR="0034448F" w:rsidRPr="0034448F" w:rsidRDefault="0034448F" w:rsidP="0034448F">
            <w:pPr>
              <w:rPr>
                <w:sz w:val="22"/>
              </w:rPr>
            </w:pPr>
            <w:r w:rsidRPr="0034448F">
              <w:rPr>
                <w:sz w:val="22"/>
              </w:rPr>
              <w:t xml:space="preserve">completeness. The response includes most of the following: </w:t>
            </w:r>
          </w:p>
          <w:p w:rsidR="0034448F" w:rsidRPr="0034448F" w:rsidRDefault="0034448F" w:rsidP="0034448F">
            <w:pPr>
              <w:rPr>
                <w:sz w:val="22"/>
              </w:rPr>
            </w:pPr>
            <w:r w:rsidRPr="0034448F">
              <w:rPr>
                <w:sz w:val="22"/>
              </w:rPr>
              <w:t> Clear and maintained controlling idea, though</w:t>
            </w:r>
            <w:r>
              <w:rPr>
                <w:sz w:val="22"/>
              </w:rPr>
              <w:t xml:space="preserve"> </w:t>
            </w:r>
            <w:r w:rsidRPr="0034448F">
              <w:rPr>
                <w:sz w:val="22"/>
              </w:rPr>
              <w:t>some loosely related material may be present</w:t>
            </w:r>
          </w:p>
          <w:p w:rsidR="0034448F" w:rsidRPr="0034448F" w:rsidRDefault="0034448F" w:rsidP="0034448F">
            <w:pPr>
              <w:rPr>
                <w:sz w:val="22"/>
              </w:rPr>
            </w:pPr>
            <w:r w:rsidRPr="0034448F">
              <w:rPr>
                <w:sz w:val="22"/>
              </w:rPr>
              <w:t xml:space="preserve"> Adequate use of transitional strategies with some variety to clarify the </w:t>
            </w:r>
            <w:r>
              <w:rPr>
                <w:sz w:val="22"/>
              </w:rPr>
              <w:t>r</w:t>
            </w:r>
            <w:r w:rsidRPr="0034448F">
              <w:rPr>
                <w:sz w:val="22"/>
              </w:rPr>
              <w:t>elationships between and among ideas</w:t>
            </w:r>
          </w:p>
          <w:p w:rsidR="0034448F" w:rsidRPr="0034448F" w:rsidRDefault="0034448F" w:rsidP="0034448F">
            <w:pPr>
              <w:rPr>
                <w:sz w:val="22"/>
              </w:rPr>
            </w:pPr>
            <w:r w:rsidRPr="0034448F">
              <w:rPr>
                <w:sz w:val="22"/>
              </w:rPr>
              <w:t> Adequate progression of ideas from beginning to end with a sufficient introduction and conclusion</w:t>
            </w:r>
          </w:p>
          <w:p w:rsidR="0034448F" w:rsidRPr="00B9469E" w:rsidRDefault="0034448F" w:rsidP="0034448F">
            <w:pPr>
              <w:rPr>
                <w:sz w:val="22"/>
              </w:rPr>
            </w:pPr>
            <w:r w:rsidRPr="0034448F">
              <w:rPr>
                <w:sz w:val="22"/>
              </w:rPr>
              <w:t> Established appropriate style and objective tone</w:t>
            </w:r>
          </w:p>
        </w:tc>
        <w:tc>
          <w:tcPr>
            <w:tcW w:w="3240" w:type="dxa"/>
          </w:tcPr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The response is somewhat sustained within the purpose, audience, and task but may include loosely related or extraneous material; it may have an inconsistent </w:t>
            </w:r>
            <w:r>
              <w:rPr>
                <w:sz w:val="22"/>
              </w:rPr>
              <w:t>o</w:t>
            </w:r>
            <w:r w:rsidRPr="00A43E29">
              <w:rPr>
                <w:sz w:val="22"/>
              </w:rPr>
              <w:t>rganizational structure. The response may</w:t>
            </w:r>
            <w:r>
              <w:rPr>
                <w:sz w:val="22"/>
              </w:rPr>
              <w:t xml:space="preserve"> </w:t>
            </w:r>
            <w:r w:rsidRPr="00A43E29">
              <w:rPr>
                <w:sz w:val="22"/>
              </w:rPr>
              <w:t>include the following: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 Focused on the controlling idea but insufficiently sustained or unclear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 Inconsistent use of transitional strategies with little variety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 Uneven progression of ideas from beginning to end with an inadequate introduction or </w:t>
            </w:r>
          </w:p>
          <w:p w:rsidR="0034448F" w:rsidRPr="00B9469E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conclusion</w:t>
            </w:r>
          </w:p>
        </w:tc>
        <w:tc>
          <w:tcPr>
            <w:tcW w:w="2880" w:type="dxa"/>
          </w:tcPr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The response is related to the topic but may demonstrate little or no awareness of the purpose, audience, and task; and it may have little or no 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discernible organizational structure. The response 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may include the following: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 Confusing or ambiguous ideas 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 Few or no transitional strategies 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 Frequent extraneous ideas impeding</w:t>
            </w:r>
            <w:r>
              <w:rPr>
                <w:sz w:val="22"/>
              </w:rPr>
              <w:t xml:space="preserve"> </w:t>
            </w:r>
            <w:r w:rsidRPr="00A43E29">
              <w:rPr>
                <w:sz w:val="22"/>
              </w:rPr>
              <w:t>understanding</w:t>
            </w:r>
          </w:p>
          <w:p w:rsidR="0034448F" w:rsidRPr="00B9469E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 Too brief to demonstrate knowledge of focus or organization</w:t>
            </w:r>
          </w:p>
        </w:tc>
      </w:tr>
      <w:tr w:rsidR="0034448F" w:rsidTr="00236EF7">
        <w:trPr>
          <w:cantSplit/>
          <w:trHeight w:val="1134"/>
        </w:trPr>
        <w:tc>
          <w:tcPr>
            <w:tcW w:w="648" w:type="dxa"/>
            <w:textDirection w:val="btLr"/>
          </w:tcPr>
          <w:p w:rsidR="0034448F" w:rsidRDefault="0034448F" w:rsidP="00236EF7">
            <w:pPr>
              <w:ind w:left="113" w:right="113"/>
            </w:pPr>
            <w:r w:rsidRPr="000A5BE1">
              <w:rPr>
                <w:b/>
                <w:sz w:val="32"/>
              </w:rPr>
              <w:t>Evidence and Elaboration</w:t>
            </w:r>
            <w:r w:rsidRPr="000A5BE1">
              <w:rPr>
                <w:sz w:val="22"/>
              </w:rPr>
              <w:t xml:space="preserve"> (4-</w:t>
            </w:r>
            <w:r>
              <w:t>point)</w:t>
            </w:r>
          </w:p>
        </w:tc>
        <w:tc>
          <w:tcPr>
            <w:tcW w:w="3960" w:type="dxa"/>
            <w:gridSpan w:val="2"/>
          </w:tcPr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The response provides thorough and convincing support/evidence for the controlling idea or main idea that includes the effective use of sources, facts, and details. The response includes most of the following: 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 Smoothly integrated, thorough, and relevant evidence, including precise references to sources 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 Effective use of a variety of elaborative techniques, (including but not limited to definitions, quotations, and examples)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 Clear and effective expression of ideas, using precise language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 Academic and domain-specific </w:t>
            </w:r>
            <w:r w:rsidR="00CC1372">
              <w:rPr>
                <w:sz w:val="22"/>
              </w:rPr>
              <w:t>v</w:t>
            </w:r>
            <w:r w:rsidRPr="00A43E29">
              <w:rPr>
                <w:sz w:val="22"/>
              </w:rPr>
              <w:t>ocabulary clearly appropriate for the audience and purpose</w:t>
            </w:r>
          </w:p>
          <w:p w:rsidR="0034448F" w:rsidRPr="000A5BE1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 Various sentence structures creating language facility</w:t>
            </w:r>
          </w:p>
        </w:tc>
        <w:tc>
          <w:tcPr>
            <w:tcW w:w="4050" w:type="dxa"/>
            <w:gridSpan w:val="2"/>
          </w:tcPr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The response provides adequate support/evidence for the controlling idea or main idea that includes the use of sources, facts, and details. The response includes most of the following: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 Generally integrated and relevant evidence from sources, though references may be general or imprecise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 Adequate use of some elaborative techniques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 Adequate expression of ideas, </w:t>
            </w:r>
            <w:r w:rsidR="00CC1372">
              <w:rPr>
                <w:sz w:val="22"/>
              </w:rPr>
              <w:t>e</w:t>
            </w:r>
            <w:r w:rsidRPr="00A43E29">
              <w:rPr>
                <w:sz w:val="22"/>
              </w:rPr>
              <w:t>mploying a mix of precise and general language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 Domain-specific vocabulary generally appropriate for the audience and purpose</w:t>
            </w:r>
          </w:p>
          <w:p w:rsidR="0034448F" w:rsidRPr="000A5BE1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 Some variation in sentence structure</w:t>
            </w:r>
          </w:p>
        </w:tc>
        <w:tc>
          <w:tcPr>
            <w:tcW w:w="3240" w:type="dxa"/>
          </w:tcPr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The response provides uneven, cursory support/evidence 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for the controlling idea or main idea that includes partial use of sources, facts, and details. The response may include the following: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 Weakly integrated evidence from sources and erratic or irrelevant references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 Repetitive or ineffective use of elaborative techniques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 Imprecise or simplistic expression of ideas</w:t>
            </w:r>
          </w:p>
          <w:p w:rsidR="00A43E29" w:rsidRPr="00A43E29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 Some use of inappropriate </w:t>
            </w:r>
            <w:r w:rsidR="00CC1372">
              <w:rPr>
                <w:sz w:val="22"/>
              </w:rPr>
              <w:t>d</w:t>
            </w:r>
            <w:r w:rsidRPr="00A43E29">
              <w:rPr>
                <w:sz w:val="22"/>
              </w:rPr>
              <w:t>omain-specific vocabulary</w:t>
            </w:r>
          </w:p>
          <w:p w:rsidR="0034448F" w:rsidRPr="000A5BE1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 Most sentences limited to simple constructions</w:t>
            </w:r>
          </w:p>
        </w:tc>
        <w:tc>
          <w:tcPr>
            <w:tcW w:w="2880" w:type="dxa"/>
          </w:tcPr>
          <w:p w:rsidR="0034448F" w:rsidRDefault="00A43E29" w:rsidP="00A43E29">
            <w:pPr>
              <w:rPr>
                <w:sz w:val="22"/>
              </w:rPr>
            </w:pPr>
            <w:r w:rsidRPr="00A43E29">
              <w:rPr>
                <w:sz w:val="22"/>
              </w:rPr>
              <w:t>The response provides minimal support/evidence for the</w:t>
            </w:r>
            <w:r w:rsidR="00CC1372">
              <w:rPr>
                <w:sz w:val="22"/>
              </w:rPr>
              <w:t xml:space="preserve"> </w:t>
            </w:r>
            <w:r w:rsidRPr="00A43E29">
              <w:rPr>
                <w:sz w:val="22"/>
              </w:rPr>
              <w:t>controlling idea or main idea, including little if any use of sources, facts, and details. The response may include the following:</w:t>
            </w:r>
          </w:p>
          <w:p w:rsidR="00A43E29" w:rsidRDefault="00CC1372" w:rsidP="00CC1372">
            <w:pPr>
              <w:rPr>
                <w:sz w:val="22"/>
              </w:rPr>
            </w:pPr>
            <w:r w:rsidRPr="000A5BE1">
              <w:rPr>
                <w:sz w:val="22"/>
              </w:rPr>
              <w:t></w:t>
            </w:r>
            <w:r w:rsidRPr="00CC1372">
              <w:rPr>
                <w:sz w:val="22"/>
              </w:rPr>
              <w:t>Minimal, absent, erroneous, or irrelevant evidence from the source material</w:t>
            </w:r>
          </w:p>
          <w:p w:rsidR="00CC1372" w:rsidRDefault="00CC1372" w:rsidP="00CC1372">
            <w:pPr>
              <w:rPr>
                <w:sz w:val="22"/>
              </w:rPr>
            </w:pPr>
            <w:r w:rsidRPr="000A5BE1">
              <w:rPr>
                <w:sz w:val="22"/>
              </w:rPr>
              <w:t></w:t>
            </w:r>
            <w:r w:rsidRPr="00CC1372">
              <w:rPr>
                <w:sz w:val="22"/>
              </w:rPr>
              <w:t xml:space="preserve">Expression of ideas that is vague, unclear, or </w:t>
            </w:r>
            <w:r>
              <w:rPr>
                <w:sz w:val="22"/>
              </w:rPr>
              <w:t>c</w:t>
            </w:r>
            <w:r w:rsidRPr="00CC1372">
              <w:rPr>
                <w:sz w:val="22"/>
              </w:rPr>
              <w:t>onfusing</w:t>
            </w:r>
          </w:p>
          <w:p w:rsidR="00CC1372" w:rsidRPr="000A5BE1" w:rsidRDefault="00CC1372" w:rsidP="00CC1372">
            <w:pPr>
              <w:rPr>
                <w:sz w:val="22"/>
              </w:rPr>
            </w:pPr>
            <w:r w:rsidRPr="000A5BE1">
              <w:rPr>
                <w:sz w:val="22"/>
              </w:rPr>
              <w:t xml:space="preserve"> Limited and often inappropriate language or domain-specific vocabulary </w:t>
            </w:r>
          </w:p>
          <w:p w:rsidR="00CC1372" w:rsidRPr="000A5BE1" w:rsidRDefault="00CC1372" w:rsidP="00CC1372">
            <w:pPr>
              <w:rPr>
                <w:sz w:val="22"/>
              </w:rPr>
            </w:pPr>
            <w:r w:rsidRPr="000A5BE1">
              <w:rPr>
                <w:sz w:val="22"/>
              </w:rPr>
              <w:t> Sentences limited to simple constructions</w:t>
            </w:r>
          </w:p>
        </w:tc>
      </w:tr>
      <w:tr w:rsidR="0034448F" w:rsidTr="00236EF7">
        <w:trPr>
          <w:trHeight w:val="1340"/>
        </w:trPr>
        <w:tc>
          <w:tcPr>
            <w:tcW w:w="1710" w:type="dxa"/>
            <w:gridSpan w:val="2"/>
          </w:tcPr>
          <w:p w:rsidR="0034448F" w:rsidRPr="000A5BE1" w:rsidRDefault="0034448F" w:rsidP="00236EF7">
            <w:pPr>
              <w:rPr>
                <w:b/>
              </w:rPr>
            </w:pPr>
            <w:r w:rsidRPr="000A5BE1">
              <w:rPr>
                <w:b/>
              </w:rPr>
              <w:t>Conventions of Standard English</w:t>
            </w:r>
          </w:p>
          <w:p w:rsidR="0034448F" w:rsidRDefault="0034448F" w:rsidP="00236EF7">
            <w:r w:rsidRPr="00757468">
              <w:rPr>
                <w:sz w:val="22"/>
              </w:rPr>
              <w:t>(2-point Rubric)</w:t>
            </w:r>
          </w:p>
        </w:tc>
        <w:tc>
          <w:tcPr>
            <w:tcW w:w="6228" w:type="dxa"/>
            <w:gridSpan w:val="2"/>
          </w:tcPr>
          <w:p w:rsidR="0034448F" w:rsidRPr="000A5BE1" w:rsidRDefault="0034448F" w:rsidP="00236EF7">
            <w:pPr>
              <w:rPr>
                <w:sz w:val="22"/>
              </w:rPr>
            </w:pPr>
            <w:r w:rsidRPr="000A5BE1">
              <w:rPr>
                <w:sz w:val="22"/>
              </w:rPr>
              <w:t xml:space="preserve">The response demonstrates an adequate command of basic </w:t>
            </w:r>
          </w:p>
          <w:p w:rsidR="0034448F" w:rsidRPr="000A5BE1" w:rsidRDefault="0034448F" w:rsidP="00236EF7">
            <w:pPr>
              <w:rPr>
                <w:sz w:val="22"/>
              </w:rPr>
            </w:pPr>
            <w:r w:rsidRPr="000A5BE1">
              <w:rPr>
                <w:sz w:val="22"/>
              </w:rPr>
              <w:t xml:space="preserve">conventions. The response may include the following: </w:t>
            </w:r>
          </w:p>
          <w:p w:rsidR="0034448F" w:rsidRPr="000A5BE1" w:rsidRDefault="0034448F" w:rsidP="00236EF7">
            <w:pPr>
              <w:rPr>
                <w:sz w:val="22"/>
              </w:rPr>
            </w:pPr>
            <w:r w:rsidRPr="000A5BE1">
              <w:rPr>
                <w:sz w:val="22"/>
              </w:rPr>
              <w:t xml:space="preserve"> Some minor errors in usage but no patterns of errors </w:t>
            </w:r>
          </w:p>
          <w:p w:rsidR="0034448F" w:rsidRPr="000A5BE1" w:rsidRDefault="0034448F" w:rsidP="00236EF7">
            <w:pPr>
              <w:rPr>
                <w:sz w:val="22"/>
              </w:rPr>
            </w:pPr>
            <w:r w:rsidRPr="000A5BE1">
              <w:rPr>
                <w:sz w:val="22"/>
              </w:rPr>
              <w:t> Adequate use of punctuation, capitalization, sentence formation, and spelling</w:t>
            </w:r>
            <w:r>
              <w:rPr>
                <w:sz w:val="22"/>
              </w:rPr>
              <w:t xml:space="preserve">                                                          </w:t>
            </w:r>
            <w:r w:rsidRPr="000A5BE1">
              <w:rPr>
                <w:b/>
                <w:sz w:val="22"/>
              </w:rPr>
              <w:t>Score 2 Points</w:t>
            </w:r>
          </w:p>
        </w:tc>
        <w:tc>
          <w:tcPr>
            <w:tcW w:w="6840" w:type="dxa"/>
            <w:gridSpan w:val="3"/>
          </w:tcPr>
          <w:p w:rsidR="0034448F" w:rsidRPr="000A5BE1" w:rsidRDefault="0034448F" w:rsidP="00236EF7">
            <w:pPr>
              <w:rPr>
                <w:sz w:val="22"/>
              </w:rPr>
            </w:pPr>
            <w:r w:rsidRPr="000A5BE1">
              <w:rPr>
                <w:sz w:val="22"/>
              </w:rPr>
              <w:t>The response demonstrates a partial command of basic conventions. The response may include the following:</w:t>
            </w:r>
          </w:p>
          <w:p w:rsidR="0034448F" w:rsidRPr="000A5BE1" w:rsidRDefault="0034448F" w:rsidP="00236EF7">
            <w:pPr>
              <w:rPr>
                <w:sz w:val="22"/>
              </w:rPr>
            </w:pPr>
            <w:r w:rsidRPr="000A5BE1">
              <w:rPr>
                <w:sz w:val="22"/>
              </w:rPr>
              <w:t xml:space="preserve"> Various errors in usage </w:t>
            </w:r>
          </w:p>
          <w:p w:rsidR="0034448F" w:rsidRPr="000A5BE1" w:rsidRDefault="0034448F" w:rsidP="00236EF7">
            <w:pPr>
              <w:rPr>
                <w:sz w:val="22"/>
              </w:rPr>
            </w:pPr>
            <w:r w:rsidRPr="000A5BE1">
              <w:rPr>
                <w:sz w:val="22"/>
              </w:rPr>
              <w:t> Inconsistent use of correct punctuation, capitalization, sentence formation, and spelling</w:t>
            </w:r>
            <w:r>
              <w:rPr>
                <w:sz w:val="22"/>
              </w:rPr>
              <w:t xml:space="preserve">                                                 </w:t>
            </w:r>
            <w:r w:rsidRPr="000A5BE1">
              <w:rPr>
                <w:b/>
                <w:sz w:val="22"/>
              </w:rPr>
              <w:t>Score 1 Point</w:t>
            </w:r>
          </w:p>
        </w:tc>
      </w:tr>
    </w:tbl>
    <w:p w:rsidR="00CC1372" w:rsidRPr="00CC1372" w:rsidRDefault="00CC1372">
      <w:pPr>
        <w:rPr>
          <w:rFonts w:ascii="Bodoni MT Black" w:hAnsi="Bodoni MT Black"/>
          <w:sz w:val="40"/>
        </w:rPr>
      </w:pPr>
      <w:r w:rsidRPr="00CC1372">
        <w:rPr>
          <w:rFonts w:ascii="Bodoni MT Black" w:hAnsi="Bodoni MT Black"/>
          <w:sz w:val="40"/>
        </w:rPr>
        <w:t>Informative/Explanatory Text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870"/>
        <w:gridCol w:w="3780"/>
        <w:gridCol w:w="3600"/>
        <w:gridCol w:w="2880"/>
      </w:tblGrid>
      <w:tr w:rsidR="00717CEE" w:rsidTr="00900F8F">
        <w:tc>
          <w:tcPr>
            <w:tcW w:w="648" w:type="dxa"/>
          </w:tcPr>
          <w:p w:rsidR="00717CEE" w:rsidRDefault="00717CEE" w:rsidP="00236EF7"/>
        </w:tc>
        <w:tc>
          <w:tcPr>
            <w:tcW w:w="3870" w:type="dxa"/>
          </w:tcPr>
          <w:p w:rsidR="00717CEE" w:rsidRDefault="00717CEE" w:rsidP="00236EF7">
            <w:r>
              <w:t>4</w:t>
            </w:r>
            <w:r w:rsidR="00E93F69">
              <w:t>- Exemplary</w:t>
            </w:r>
          </w:p>
        </w:tc>
        <w:tc>
          <w:tcPr>
            <w:tcW w:w="3780" w:type="dxa"/>
          </w:tcPr>
          <w:p w:rsidR="00717CEE" w:rsidRDefault="00717CEE" w:rsidP="00236EF7">
            <w:r>
              <w:t>3</w:t>
            </w:r>
            <w:r w:rsidR="00E93F69">
              <w:t>-Proficient</w:t>
            </w:r>
          </w:p>
        </w:tc>
        <w:tc>
          <w:tcPr>
            <w:tcW w:w="3600" w:type="dxa"/>
          </w:tcPr>
          <w:p w:rsidR="00717CEE" w:rsidRDefault="00717CEE" w:rsidP="00236EF7">
            <w:r>
              <w:t>2</w:t>
            </w:r>
            <w:r w:rsidR="00E93F69">
              <w:t>-Emerging</w:t>
            </w:r>
          </w:p>
        </w:tc>
        <w:tc>
          <w:tcPr>
            <w:tcW w:w="2880" w:type="dxa"/>
          </w:tcPr>
          <w:p w:rsidR="00717CEE" w:rsidRDefault="00717CEE" w:rsidP="00236EF7">
            <w:r>
              <w:t>1</w:t>
            </w:r>
            <w:r w:rsidR="00E93F69">
              <w:t>-Incomplete</w:t>
            </w:r>
          </w:p>
        </w:tc>
      </w:tr>
      <w:tr w:rsidR="00717CEE" w:rsidRPr="00B9469E" w:rsidTr="0074382B">
        <w:trPr>
          <w:cantSplit/>
          <w:trHeight w:val="4382"/>
        </w:trPr>
        <w:tc>
          <w:tcPr>
            <w:tcW w:w="648" w:type="dxa"/>
            <w:textDirection w:val="btLr"/>
          </w:tcPr>
          <w:p w:rsidR="00717CEE" w:rsidRDefault="00717CEE" w:rsidP="00900F8F">
            <w:pPr>
              <w:ind w:left="113" w:right="113"/>
              <w:jc w:val="center"/>
            </w:pPr>
            <w:r w:rsidRPr="0074382B">
              <w:rPr>
                <w:b/>
                <w:sz w:val="28"/>
              </w:rPr>
              <w:t>Purpose, Focus, and Organization</w:t>
            </w:r>
          </w:p>
        </w:tc>
        <w:tc>
          <w:tcPr>
            <w:tcW w:w="3870" w:type="dxa"/>
          </w:tcPr>
          <w:p w:rsidR="00717CEE" w:rsidRPr="0034448F" w:rsidRDefault="00717CEE" w:rsidP="00236EF7">
            <w:pPr>
              <w:rPr>
                <w:sz w:val="22"/>
              </w:rPr>
            </w:pPr>
            <w:r w:rsidRPr="0034448F">
              <w:rPr>
                <w:sz w:val="22"/>
              </w:rPr>
              <w:t>The response is fully sustained and consistently focused within the purpose, audience, and task; and it has a clear and effective organizational structure creating coherence and completeness. The</w:t>
            </w:r>
            <w:r>
              <w:rPr>
                <w:sz w:val="22"/>
              </w:rPr>
              <w:t xml:space="preserve"> </w:t>
            </w:r>
            <w:r w:rsidRPr="0034448F">
              <w:rPr>
                <w:sz w:val="22"/>
              </w:rPr>
              <w:t>response includes most of the following:</w:t>
            </w:r>
          </w:p>
          <w:p w:rsidR="00900F8F" w:rsidRPr="0010760A" w:rsidRDefault="00717CEE" w:rsidP="00900F8F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 xml:space="preserve"> </w:t>
            </w:r>
            <w:r w:rsidR="00900F8F" w:rsidRPr="0010760A">
              <w:rPr>
                <w:rFonts w:eastAsia="Times New Roman"/>
                <w:sz w:val="22"/>
                <w:szCs w:val="24"/>
              </w:rPr>
              <w:t xml:space="preserve">creates a complex, original </w:t>
            </w:r>
            <w:r w:rsidR="00900F8F" w:rsidRPr="00900F8F">
              <w:rPr>
                <w:rFonts w:eastAsia="Times New Roman"/>
                <w:sz w:val="22"/>
                <w:szCs w:val="24"/>
              </w:rPr>
              <w:t>p</w:t>
            </w:r>
            <w:r w:rsidR="00900F8F" w:rsidRPr="0010760A">
              <w:rPr>
                <w:rFonts w:eastAsia="Times New Roman"/>
                <w:sz w:val="22"/>
                <w:szCs w:val="24"/>
              </w:rPr>
              <w:t>rotagonist</w:t>
            </w:r>
          </w:p>
          <w:p w:rsidR="00900F8F" w:rsidRPr="00900F8F" w:rsidRDefault="00900F8F" w:rsidP="00900F8F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10760A">
              <w:rPr>
                <w:rFonts w:eastAsia="Times New Roman"/>
                <w:sz w:val="22"/>
                <w:szCs w:val="24"/>
              </w:rPr>
              <w:t>establishes a clear point of view, setting, and conflict</w:t>
            </w:r>
          </w:p>
          <w:p w:rsidR="00900F8F" w:rsidRPr="00717CEE" w:rsidRDefault="00900F8F" w:rsidP="00900F8F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717CEE">
              <w:rPr>
                <w:rFonts w:eastAsia="Times New Roman"/>
                <w:sz w:val="22"/>
                <w:szCs w:val="24"/>
              </w:rPr>
              <w:t>sequences events in the plot effectively</w:t>
            </w:r>
            <w:r w:rsidR="00B84F3A">
              <w:rPr>
                <w:rFonts w:eastAsia="Times New Roman"/>
                <w:sz w:val="22"/>
                <w:szCs w:val="24"/>
              </w:rPr>
              <w:t xml:space="preserve"> and naturally.</w:t>
            </w:r>
          </w:p>
          <w:p w:rsidR="00900F8F" w:rsidRPr="00717CEE" w:rsidRDefault="00900F8F" w:rsidP="00900F8F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717CEE">
              <w:rPr>
                <w:rFonts w:eastAsia="Times New Roman"/>
                <w:sz w:val="22"/>
                <w:szCs w:val="24"/>
              </w:rPr>
              <w:t>uses a variety of transitional strategies effectively and purposefully</w:t>
            </w:r>
          </w:p>
          <w:p w:rsidR="00717CEE" w:rsidRPr="00B9469E" w:rsidRDefault="00900F8F" w:rsidP="00900F8F">
            <w:pPr>
              <w:rPr>
                <w:sz w:val="22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717CEE">
              <w:rPr>
                <w:rFonts w:eastAsia="Times New Roman"/>
                <w:sz w:val="22"/>
                <w:szCs w:val="24"/>
              </w:rPr>
              <w:t>provides a thoughtful resolution.</w:t>
            </w:r>
          </w:p>
        </w:tc>
        <w:tc>
          <w:tcPr>
            <w:tcW w:w="3780" w:type="dxa"/>
          </w:tcPr>
          <w:p w:rsidR="00717CEE" w:rsidRPr="0034448F" w:rsidRDefault="00717CEE" w:rsidP="00236EF7">
            <w:pPr>
              <w:rPr>
                <w:sz w:val="22"/>
              </w:rPr>
            </w:pPr>
            <w:r w:rsidRPr="0034448F">
              <w:rPr>
                <w:sz w:val="22"/>
              </w:rPr>
              <w:t xml:space="preserve">The response is adequately sustained and generally focused within the purpose, audience, and task; and it has evident organizational structure with a sense of completeness. The response includes most of the following: </w:t>
            </w:r>
          </w:p>
          <w:p w:rsidR="00717CEE" w:rsidRPr="0010760A" w:rsidRDefault="00717CEE" w:rsidP="004B4954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 xml:space="preserve"> </w:t>
            </w:r>
            <w:r w:rsidRPr="0010760A">
              <w:rPr>
                <w:rFonts w:eastAsia="Times New Roman"/>
                <w:sz w:val="22"/>
                <w:szCs w:val="24"/>
              </w:rPr>
              <w:t>creates a believable, original protagonist</w:t>
            </w:r>
          </w:p>
          <w:p w:rsidR="00717CEE" w:rsidRPr="0010760A" w:rsidRDefault="00717CEE" w:rsidP="004B4954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10760A">
              <w:rPr>
                <w:rFonts w:eastAsia="Times New Roman"/>
                <w:sz w:val="22"/>
                <w:szCs w:val="24"/>
              </w:rPr>
              <w:t>establishes point of view, setting, and conflict</w:t>
            </w:r>
          </w:p>
          <w:p w:rsidR="004B4954" w:rsidRPr="00717CEE" w:rsidRDefault="004B4954" w:rsidP="004B4954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717CEE">
              <w:rPr>
                <w:rFonts w:eastAsia="Times New Roman"/>
                <w:sz w:val="22"/>
                <w:szCs w:val="24"/>
              </w:rPr>
              <w:t>sequence</w:t>
            </w:r>
            <w:r w:rsidR="00B84F3A">
              <w:rPr>
                <w:rFonts w:eastAsia="Times New Roman"/>
                <w:sz w:val="22"/>
                <w:szCs w:val="24"/>
              </w:rPr>
              <w:t>s events in the plot logically</w:t>
            </w:r>
          </w:p>
          <w:p w:rsidR="004B4954" w:rsidRPr="00717CEE" w:rsidRDefault="004B4954" w:rsidP="004B4954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717CEE">
              <w:rPr>
                <w:rFonts w:eastAsia="Times New Roman"/>
                <w:sz w:val="22"/>
                <w:szCs w:val="24"/>
              </w:rPr>
              <w:t>use</w:t>
            </w:r>
            <w:r w:rsidR="00E93F69" w:rsidRPr="00900F8F">
              <w:rPr>
                <w:rFonts w:eastAsia="Times New Roman"/>
                <w:sz w:val="22"/>
                <w:szCs w:val="24"/>
              </w:rPr>
              <w:t>s</w:t>
            </w:r>
            <w:r w:rsidRPr="00717CEE">
              <w:rPr>
                <w:rFonts w:eastAsia="Times New Roman"/>
                <w:sz w:val="22"/>
                <w:szCs w:val="24"/>
              </w:rPr>
              <w:t xml:space="preserve"> transitional words, phrases, and clauses to link events and signal shifts</w:t>
            </w:r>
          </w:p>
          <w:p w:rsidR="00B84F3A" w:rsidRPr="00B9469E" w:rsidRDefault="004B4954" w:rsidP="00B84F3A">
            <w:pPr>
              <w:rPr>
                <w:sz w:val="22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717CEE">
              <w:rPr>
                <w:rFonts w:eastAsia="Times New Roman"/>
                <w:sz w:val="22"/>
                <w:szCs w:val="24"/>
              </w:rPr>
              <w:t>provides a logical resolution.</w:t>
            </w:r>
          </w:p>
        </w:tc>
        <w:tc>
          <w:tcPr>
            <w:tcW w:w="3600" w:type="dxa"/>
          </w:tcPr>
          <w:p w:rsidR="00717CEE" w:rsidRPr="00A43E29" w:rsidRDefault="00717CEE" w:rsidP="00236EF7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The response is somewhat sustained within the purpose, audience, and task but may include loosely related or extraneous material; it may have an inconsistent </w:t>
            </w:r>
            <w:r>
              <w:rPr>
                <w:sz w:val="22"/>
              </w:rPr>
              <w:t>o</w:t>
            </w:r>
            <w:r w:rsidRPr="00A43E29">
              <w:rPr>
                <w:sz w:val="22"/>
              </w:rPr>
              <w:t>rganizational structure. The response may:</w:t>
            </w:r>
          </w:p>
          <w:p w:rsidR="00E93F69" w:rsidRPr="0010760A" w:rsidRDefault="00E93F69" w:rsidP="00E93F69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 xml:space="preserve"> </w:t>
            </w:r>
            <w:r w:rsidRPr="0010760A">
              <w:rPr>
                <w:rFonts w:eastAsia="Times New Roman"/>
                <w:sz w:val="22"/>
                <w:szCs w:val="24"/>
              </w:rPr>
              <w:t>create an unoriginal or undeveloped protagonist</w:t>
            </w:r>
          </w:p>
          <w:p w:rsidR="00E93F69" w:rsidRPr="00900F8F" w:rsidRDefault="00E93F69" w:rsidP="00E93F69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 xml:space="preserve"> </w:t>
            </w:r>
            <w:r w:rsidRPr="0010760A">
              <w:rPr>
                <w:rFonts w:eastAsia="Times New Roman"/>
                <w:sz w:val="22"/>
                <w:szCs w:val="24"/>
              </w:rPr>
              <w:t>establish a weak point of view, setting, or conflict</w:t>
            </w:r>
          </w:p>
          <w:p w:rsidR="00B84F3A" w:rsidRDefault="00E93F69" w:rsidP="00E93F69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 xml:space="preserve"> </w:t>
            </w:r>
            <w:r w:rsidR="00B84F3A">
              <w:rPr>
                <w:rFonts w:eastAsia="Times New Roman"/>
                <w:sz w:val="22"/>
                <w:szCs w:val="24"/>
              </w:rPr>
              <w:t>sequence events unevenly</w:t>
            </w:r>
          </w:p>
          <w:p w:rsidR="00E93F69" w:rsidRPr="00717CEE" w:rsidRDefault="00E93F69" w:rsidP="00E93F69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 xml:space="preserve"> </w:t>
            </w:r>
            <w:r w:rsidRPr="00717CEE">
              <w:rPr>
                <w:rFonts w:eastAsia="Times New Roman"/>
                <w:sz w:val="22"/>
                <w:szCs w:val="24"/>
              </w:rPr>
              <w:t>uses inconsistent, re</w:t>
            </w:r>
            <w:r w:rsidR="0074382B">
              <w:rPr>
                <w:rFonts w:eastAsia="Times New Roman"/>
                <w:sz w:val="22"/>
                <w:szCs w:val="24"/>
              </w:rPr>
              <w:t>petitive, or basic transition</w:t>
            </w:r>
            <w:r w:rsidRPr="00717CEE">
              <w:rPr>
                <w:rFonts w:eastAsia="Times New Roman"/>
                <w:sz w:val="22"/>
                <w:szCs w:val="24"/>
              </w:rPr>
              <w:t>s</w:t>
            </w:r>
            <w:r w:rsidR="0074382B">
              <w:rPr>
                <w:rFonts w:eastAsia="Times New Roman"/>
                <w:sz w:val="22"/>
                <w:szCs w:val="24"/>
              </w:rPr>
              <w:t>.</w:t>
            </w:r>
          </w:p>
          <w:p w:rsidR="00717CEE" w:rsidRPr="00B9469E" w:rsidRDefault="00E93F69" w:rsidP="00900F8F">
            <w:pPr>
              <w:rPr>
                <w:sz w:val="22"/>
              </w:rPr>
            </w:pPr>
            <w:r w:rsidRPr="00900F8F">
              <w:rPr>
                <w:sz w:val="22"/>
                <w:szCs w:val="24"/>
              </w:rPr>
              <w:t xml:space="preserve"> </w:t>
            </w:r>
            <w:r w:rsidRPr="00717CEE">
              <w:rPr>
                <w:rFonts w:eastAsia="Times New Roman"/>
                <w:sz w:val="22"/>
                <w:szCs w:val="24"/>
              </w:rPr>
              <w:t>provide a weak or disconnected resolution.</w:t>
            </w:r>
          </w:p>
        </w:tc>
        <w:tc>
          <w:tcPr>
            <w:tcW w:w="2880" w:type="dxa"/>
          </w:tcPr>
          <w:p w:rsidR="00717CEE" w:rsidRPr="00A43E29" w:rsidRDefault="00717CEE" w:rsidP="00236EF7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The response is related to the topic but may demonstrate little or no awareness of the purpose, audience, and task; and it may have little or no </w:t>
            </w:r>
          </w:p>
          <w:p w:rsidR="00717CEE" w:rsidRPr="00A43E29" w:rsidRDefault="00717CEE" w:rsidP="00236EF7">
            <w:pPr>
              <w:rPr>
                <w:sz w:val="22"/>
              </w:rPr>
            </w:pPr>
            <w:r w:rsidRPr="00A43E29">
              <w:rPr>
                <w:sz w:val="22"/>
              </w:rPr>
              <w:t>discern</w:t>
            </w:r>
            <w:r w:rsidR="00236EF7">
              <w:rPr>
                <w:sz w:val="22"/>
              </w:rPr>
              <w:t>a</w:t>
            </w:r>
            <w:r w:rsidRPr="00A43E29">
              <w:rPr>
                <w:sz w:val="22"/>
              </w:rPr>
              <w:t xml:space="preserve">ble organizational structure. The response </w:t>
            </w:r>
          </w:p>
          <w:p w:rsidR="00717CEE" w:rsidRPr="00A43E29" w:rsidRDefault="00717CEE" w:rsidP="00236EF7">
            <w:pPr>
              <w:rPr>
                <w:sz w:val="22"/>
              </w:rPr>
            </w:pPr>
            <w:r w:rsidRPr="00A43E29">
              <w:rPr>
                <w:sz w:val="22"/>
              </w:rPr>
              <w:t>may include the following:</w:t>
            </w:r>
          </w:p>
          <w:p w:rsidR="00E93F69" w:rsidRPr="0010760A" w:rsidRDefault="00E93F69" w:rsidP="00E93F69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>l</w:t>
            </w:r>
            <w:r w:rsidRPr="0010760A">
              <w:rPr>
                <w:rFonts w:eastAsia="Times New Roman"/>
                <w:sz w:val="22"/>
                <w:szCs w:val="24"/>
              </w:rPr>
              <w:t>acks a protagonist</w:t>
            </w:r>
          </w:p>
          <w:p w:rsidR="00E93F69" w:rsidRPr="00900F8F" w:rsidRDefault="00E93F69" w:rsidP="00E93F69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10760A">
              <w:rPr>
                <w:rFonts w:eastAsia="Times New Roman"/>
                <w:sz w:val="22"/>
                <w:szCs w:val="24"/>
              </w:rPr>
              <w:t>does not establish point of view, setting, or conflict</w:t>
            </w:r>
          </w:p>
          <w:p w:rsidR="00E93F69" w:rsidRPr="00717CEE" w:rsidRDefault="00E93F69" w:rsidP="00E93F69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></w:t>
            </w:r>
            <w:r w:rsidR="00B84F3A">
              <w:rPr>
                <w:rFonts w:eastAsia="Times New Roman"/>
                <w:sz w:val="22"/>
                <w:szCs w:val="24"/>
              </w:rPr>
              <w:t>has minimal plot</w:t>
            </w:r>
          </w:p>
          <w:p w:rsidR="00E93F69" w:rsidRPr="00717CEE" w:rsidRDefault="00E93F69" w:rsidP="00E93F69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 xml:space="preserve"> </w:t>
            </w:r>
            <w:r w:rsidRPr="00717CEE">
              <w:rPr>
                <w:rFonts w:eastAsia="Times New Roman"/>
                <w:sz w:val="22"/>
                <w:szCs w:val="24"/>
              </w:rPr>
              <w:t>uses few or no transitional strategies</w:t>
            </w:r>
          </w:p>
          <w:p w:rsidR="00717CEE" w:rsidRPr="00B9469E" w:rsidRDefault="00E93F69" w:rsidP="00900F8F">
            <w:pPr>
              <w:rPr>
                <w:sz w:val="22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717CEE">
              <w:rPr>
                <w:rFonts w:eastAsia="Times New Roman"/>
                <w:sz w:val="22"/>
                <w:szCs w:val="24"/>
              </w:rPr>
              <w:t>lacks a resolution.</w:t>
            </w:r>
          </w:p>
        </w:tc>
      </w:tr>
      <w:tr w:rsidR="00717CEE" w:rsidTr="00236EF7">
        <w:trPr>
          <w:cantSplit/>
          <w:trHeight w:val="3140"/>
        </w:trPr>
        <w:tc>
          <w:tcPr>
            <w:tcW w:w="648" w:type="dxa"/>
            <w:textDirection w:val="btLr"/>
          </w:tcPr>
          <w:p w:rsidR="00717CEE" w:rsidRPr="00236EF7" w:rsidRDefault="00717CEE" w:rsidP="00236EF7">
            <w:pPr>
              <w:ind w:left="113" w:right="113"/>
              <w:jc w:val="center"/>
              <w:rPr>
                <w:b/>
              </w:rPr>
            </w:pPr>
            <w:r w:rsidRPr="00236EF7">
              <w:rPr>
                <w:b/>
                <w:sz w:val="28"/>
              </w:rPr>
              <w:t xml:space="preserve">Evidence </w:t>
            </w:r>
            <w:r w:rsidR="00236EF7">
              <w:rPr>
                <w:b/>
                <w:sz w:val="28"/>
              </w:rPr>
              <w:t>&amp;</w:t>
            </w:r>
            <w:r w:rsidRPr="00236EF7">
              <w:rPr>
                <w:b/>
                <w:sz w:val="28"/>
              </w:rPr>
              <w:t xml:space="preserve"> Elaboration</w:t>
            </w:r>
          </w:p>
        </w:tc>
        <w:tc>
          <w:tcPr>
            <w:tcW w:w="3870" w:type="dxa"/>
          </w:tcPr>
          <w:p w:rsidR="00717CEE" w:rsidRPr="00A43E29" w:rsidRDefault="00717CEE" w:rsidP="00236EF7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The response provides thorough and </w:t>
            </w:r>
            <w:r w:rsidR="00236EF7">
              <w:rPr>
                <w:sz w:val="22"/>
              </w:rPr>
              <w:t>engaging development of story and visuals</w:t>
            </w:r>
            <w:r w:rsidRPr="00A43E29">
              <w:rPr>
                <w:sz w:val="22"/>
              </w:rPr>
              <w:t xml:space="preserve">. The response includes most of the following: </w:t>
            </w:r>
          </w:p>
          <w:p w:rsidR="00900F8F" w:rsidRPr="0010760A" w:rsidRDefault="00717CEE" w:rsidP="00900F8F">
            <w:pPr>
              <w:rPr>
                <w:rFonts w:eastAsia="Times New Roman"/>
                <w:szCs w:val="24"/>
              </w:rPr>
            </w:pPr>
            <w:r w:rsidRPr="00900F8F">
              <w:rPr>
                <w:szCs w:val="24"/>
              </w:rPr>
              <w:t xml:space="preserve"> </w:t>
            </w:r>
            <w:r w:rsidR="00900F8F" w:rsidRPr="0010760A">
              <w:rPr>
                <w:rFonts w:eastAsia="Times New Roman"/>
                <w:szCs w:val="24"/>
              </w:rPr>
              <w:t xml:space="preserve">uses precise and engaging </w:t>
            </w:r>
            <w:r w:rsidR="00B84F3A">
              <w:t>dialogue, pacing, description, and reflection, to develop experiences, events, and/or characters.</w:t>
            </w:r>
          </w:p>
          <w:p w:rsidR="00900F8F" w:rsidRPr="00900F8F" w:rsidRDefault="00900F8F" w:rsidP="00900F8F">
            <w:pPr>
              <w:rPr>
                <w:rFonts w:eastAsia="Times New Roman"/>
                <w:szCs w:val="24"/>
              </w:rPr>
            </w:pPr>
            <w:r w:rsidRPr="00900F8F">
              <w:rPr>
                <w:szCs w:val="24"/>
              </w:rPr>
              <w:t></w:t>
            </w:r>
            <w:r w:rsidR="00B84F3A">
              <w:t xml:space="preserve"> uses relevant descriptive details, and sensory language to convey action, experiences and events.</w:t>
            </w:r>
          </w:p>
          <w:p w:rsidR="00717CEE" w:rsidRPr="000A5BE1" w:rsidRDefault="00900F8F" w:rsidP="00900F8F">
            <w:pPr>
              <w:rPr>
                <w:sz w:val="22"/>
              </w:rPr>
            </w:pPr>
            <w:r w:rsidRPr="00900F8F">
              <w:rPr>
                <w:szCs w:val="24"/>
              </w:rPr>
              <w:t></w:t>
            </w:r>
            <w:r w:rsidRPr="00717CEE">
              <w:rPr>
                <w:rFonts w:eastAsia="Times New Roman"/>
                <w:szCs w:val="24"/>
              </w:rPr>
              <w:t>engages and orients the reader with detailed exposition</w:t>
            </w:r>
          </w:p>
        </w:tc>
        <w:tc>
          <w:tcPr>
            <w:tcW w:w="3780" w:type="dxa"/>
          </w:tcPr>
          <w:p w:rsidR="00717CEE" w:rsidRDefault="00717CEE" w:rsidP="00236EF7">
            <w:pPr>
              <w:rPr>
                <w:sz w:val="22"/>
              </w:rPr>
            </w:pPr>
            <w:r w:rsidRPr="00A43E29">
              <w:rPr>
                <w:sz w:val="22"/>
              </w:rPr>
              <w:t>The response provides ade</w:t>
            </w:r>
            <w:r>
              <w:rPr>
                <w:sz w:val="22"/>
              </w:rPr>
              <w:t xml:space="preserve">quate </w:t>
            </w:r>
            <w:r w:rsidR="00900F8F">
              <w:rPr>
                <w:sz w:val="22"/>
              </w:rPr>
              <w:t>development of story and</w:t>
            </w:r>
            <w:r>
              <w:rPr>
                <w:sz w:val="22"/>
              </w:rPr>
              <w:t xml:space="preserve"> visuals. The response </w:t>
            </w:r>
            <w:r w:rsidR="00E93F69">
              <w:rPr>
                <w:sz w:val="22"/>
              </w:rPr>
              <w:t>demonstrates</w:t>
            </w:r>
            <w:r>
              <w:rPr>
                <w:sz w:val="22"/>
              </w:rPr>
              <w:t xml:space="preserve"> most of the following</w:t>
            </w:r>
            <w:r w:rsidRPr="00A43E29">
              <w:rPr>
                <w:sz w:val="22"/>
              </w:rPr>
              <w:t>:</w:t>
            </w:r>
          </w:p>
          <w:p w:rsidR="00B84F3A" w:rsidRDefault="00717CEE" w:rsidP="00B84F3A">
            <w:r w:rsidRPr="00717CEE">
              <w:rPr>
                <w:szCs w:val="24"/>
              </w:rPr>
              <w:t xml:space="preserve"> </w:t>
            </w:r>
            <w:r w:rsidRPr="0010760A">
              <w:rPr>
                <w:rFonts w:eastAsia="Times New Roman"/>
                <w:szCs w:val="24"/>
              </w:rPr>
              <w:t xml:space="preserve">uses adequate </w:t>
            </w:r>
            <w:r w:rsidR="00B84F3A">
              <w:t xml:space="preserve">dialogue, pacing, description, and reflection, to develop experiences, events, and/or characters. </w:t>
            </w:r>
          </w:p>
          <w:p w:rsidR="00717CEE" w:rsidRPr="00717CEE" w:rsidRDefault="00717CEE" w:rsidP="004B4954">
            <w:pPr>
              <w:rPr>
                <w:rFonts w:eastAsia="Times New Roman"/>
                <w:szCs w:val="24"/>
              </w:rPr>
            </w:pPr>
            <w:r w:rsidRPr="00717CEE">
              <w:rPr>
                <w:szCs w:val="24"/>
              </w:rPr>
              <w:t xml:space="preserve"> </w:t>
            </w:r>
            <w:r w:rsidRPr="0010760A">
              <w:rPr>
                <w:rFonts w:eastAsia="Times New Roman"/>
                <w:szCs w:val="24"/>
              </w:rPr>
              <w:t>includes</w:t>
            </w:r>
            <w:r w:rsidR="00B84F3A">
              <w:rPr>
                <w:rFonts w:eastAsia="Times New Roman"/>
                <w:szCs w:val="24"/>
              </w:rPr>
              <w:t xml:space="preserve"> some details and sensory language to convey action and events.</w:t>
            </w:r>
          </w:p>
          <w:p w:rsidR="00717CEE" w:rsidRPr="000A5BE1" w:rsidRDefault="00717CEE" w:rsidP="00236EF7">
            <w:pPr>
              <w:rPr>
                <w:sz w:val="22"/>
              </w:rPr>
            </w:pPr>
            <w:r w:rsidRPr="00717CEE">
              <w:rPr>
                <w:szCs w:val="24"/>
              </w:rPr>
              <w:t></w:t>
            </w:r>
            <w:r w:rsidRPr="00717CEE">
              <w:rPr>
                <w:rFonts w:eastAsia="Times New Roman"/>
                <w:szCs w:val="24"/>
              </w:rPr>
              <w:t>orients the reader with adequate exposition</w:t>
            </w:r>
          </w:p>
        </w:tc>
        <w:tc>
          <w:tcPr>
            <w:tcW w:w="3600" w:type="dxa"/>
          </w:tcPr>
          <w:p w:rsidR="00717CEE" w:rsidRPr="00A43E29" w:rsidRDefault="00717CEE" w:rsidP="00E93F69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The response provides uneven, cursory </w:t>
            </w:r>
            <w:r w:rsidR="00E93F69">
              <w:rPr>
                <w:sz w:val="22"/>
              </w:rPr>
              <w:t xml:space="preserve">development of </w:t>
            </w:r>
            <w:r w:rsidR="00900F8F">
              <w:rPr>
                <w:sz w:val="22"/>
              </w:rPr>
              <w:t xml:space="preserve">story </w:t>
            </w:r>
            <w:r w:rsidR="00E93F69">
              <w:rPr>
                <w:sz w:val="22"/>
              </w:rPr>
              <w:t xml:space="preserve">and </w:t>
            </w:r>
            <w:r w:rsidR="00900F8F">
              <w:rPr>
                <w:sz w:val="22"/>
              </w:rPr>
              <w:t>visual</w:t>
            </w:r>
            <w:r w:rsidR="00E93F69">
              <w:rPr>
                <w:sz w:val="22"/>
              </w:rPr>
              <w:t>s. The response may</w:t>
            </w:r>
            <w:r w:rsidRPr="00A43E29">
              <w:rPr>
                <w:sz w:val="22"/>
              </w:rPr>
              <w:t>:</w:t>
            </w:r>
          </w:p>
          <w:p w:rsidR="00B84F3A" w:rsidRDefault="00717CEE" w:rsidP="00E93F69">
            <w:r w:rsidRPr="00E93F69">
              <w:rPr>
                <w:szCs w:val="24"/>
              </w:rPr>
              <w:t xml:space="preserve"> </w:t>
            </w:r>
            <w:r w:rsidR="00E93F69" w:rsidRPr="0010760A">
              <w:rPr>
                <w:rFonts w:eastAsia="Times New Roman"/>
                <w:szCs w:val="24"/>
              </w:rPr>
              <w:t xml:space="preserve">uses inadequate </w:t>
            </w:r>
            <w:r w:rsidR="00B84F3A">
              <w:t>dialogue, pacing or description to develop experiences, events, and/or characters.</w:t>
            </w:r>
          </w:p>
          <w:p w:rsidR="00E93F69" w:rsidRPr="00E93F69" w:rsidRDefault="00E93F69" w:rsidP="00E93F69">
            <w:pPr>
              <w:rPr>
                <w:szCs w:val="24"/>
              </w:rPr>
            </w:pPr>
            <w:r w:rsidRPr="00E93F69">
              <w:rPr>
                <w:szCs w:val="24"/>
              </w:rPr>
              <w:t></w:t>
            </w:r>
            <w:r w:rsidRPr="0010760A">
              <w:rPr>
                <w:rFonts w:eastAsia="Times New Roman"/>
                <w:szCs w:val="24"/>
              </w:rPr>
              <w:t xml:space="preserve">includes insufficient, unrelated, or inappropriate </w:t>
            </w:r>
            <w:r w:rsidR="00B84F3A">
              <w:rPr>
                <w:rFonts w:eastAsia="Times New Roman"/>
                <w:szCs w:val="24"/>
              </w:rPr>
              <w:t>details, and sensory language</w:t>
            </w:r>
            <w:r w:rsidRPr="0010760A">
              <w:rPr>
                <w:rFonts w:eastAsia="Times New Roman"/>
                <w:szCs w:val="24"/>
              </w:rPr>
              <w:t>.</w:t>
            </w:r>
            <w:r w:rsidRPr="00E93F69">
              <w:rPr>
                <w:szCs w:val="24"/>
              </w:rPr>
              <w:t xml:space="preserve"> </w:t>
            </w:r>
          </w:p>
          <w:p w:rsidR="00717CEE" w:rsidRPr="000A5BE1" w:rsidRDefault="00E93F69" w:rsidP="00236EF7">
            <w:pPr>
              <w:rPr>
                <w:sz w:val="22"/>
              </w:rPr>
            </w:pPr>
            <w:r w:rsidRPr="00E93F69">
              <w:rPr>
                <w:szCs w:val="24"/>
              </w:rPr>
              <w:t></w:t>
            </w:r>
            <w:r w:rsidRPr="00717CEE">
              <w:rPr>
                <w:rFonts w:eastAsia="Times New Roman"/>
                <w:szCs w:val="24"/>
              </w:rPr>
              <w:t>provide weak or vague exposition</w:t>
            </w:r>
          </w:p>
        </w:tc>
        <w:tc>
          <w:tcPr>
            <w:tcW w:w="2880" w:type="dxa"/>
          </w:tcPr>
          <w:p w:rsidR="00717CEE" w:rsidRDefault="00717CEE" w:rsidP="00236EF7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The response provides minimal </w:t>
            </w:r>
            <w:r w:rsidR="00E93F69">
              <w:rPr>
                <w:sz w:val="22"/>
              </w:rPr>
              <w:t>development of story</w:t>
            </w:r>
            <w:r w:rsidRPr="00A43E29">
              <w:rPr>
                <w:sz w:val="22"/>
              </w:rPr>
              <w:t>, including little if any use of details</w:t>
            </w:r>
            <w:r w:rsidR="00900F8F">
              <w:rPr>
                <w:sz w:val="22"/>
              </w:rPr>
              <w:t xml:space="preserve"> and visuals</w:t>
            </w:r>
            <w:r w:rsidRPr="00A43E29">
              <w:rPr>
                <w:sz w:val="22"/>
              </w:rPr>
              <w:t xml:space="preserve">. The response may </w:t>
            </w:r>
            <w:r w:rsidR="00900F8F">
              <w:rPr>
                <w:sz w:val="22"/>
              </w:rPr>
              <w:t>in</w:t>
            </w:r>
            <w:r w:rsidRPr="00A43E29">
              <w:rPr>
                <w:sz w:val="22"/>
              </w:rPr>
              <w:t>clude the following:</w:t>
            </w:r>
          </w:p>
          <w:p w:rsidR="00E93F69" w:rsidRPr="0010760A" w:rsidRDefault="00E93F69" w:rsidP="00E93F69">
            <w:pPr>
              <w:rPr>
                <w:rFonts w:eastAsia="Times New Roman"/>
                <w:szCs w:val="24"/>
              </w:rPr>
            </w:pPr>
            <w:r w:rsidRPr="00E93F69">
              <w:rPr>
                <w:szCs w:val="24"/>
              </w:rPr>
              <w:t></w:t>
            </w:r>
            <w:r w:rsidR="00B84F3A">
              <w:rPr>
                <w:rFonts w:eastAsia="Times New Roman"/>
                <w:szCs w:val="24"/>
              </w:rPr>
              <w:t>minimal dialogue and description used to develop story elements.</w:t>
            </w:r>
          </w:p>
          <w:p w:rsidR="00717CEE" w:rsidRPr="00E93F69" w:rsidRDefault="00E93F69" w:rsidP="00E93F69">
            <w:pPr>
              <w:rPr>
                <w:rFonts w:eastAsia="Times New Roman"/>
                <w:szCs w:val="24"/>
              </w:rPr>
            </w:pPr>
            <w:r w:rsidRPr="00E93F69">
              <w:rPr>
                <w:szCs w:val="24"/>
              </w:rPr>
              <w:t></w:t>
            </w:r>
            <w:r w:rsidRPr="0010760A">
              <w:rPr>
                <w:rFonts w:eastAsia="Times New Roman"/>
                <w:szCs w:val="24"/>
              </w:rPr>
              <w:t>includes few or no visuals.</w:t>
            </w:r>
          </w:p>
          <w:p w:rsidR="00E93F69" w:rsidRPr="000A5BE1" w:rsidRDefault="00E93F69" w:rsidP="00E93F69">
            <w:pPr>
              <w:rPr>
                <w:sz w:val="22"/>
              </w:rPr>
            </w:pPr>
            <w:r w:rsidRPr="00E93F69">
              <w:rPr>
                <w:szCs w:val="24"/>
              </w:rPr>
              <w:t></w:t>
            </w:r>
            <w:r w:rsidRPr="00717CEE">
              <w:rPr>
                <w:rFonts w:eastAsia="Times New Roman"/>
                <w:szCs w:val="24"/>
              </w:rPr>
              <w:t>lacks exposition</w:t>
            </w:r>
          </w:p>
        </w:tc>
      </w:tr>
      <w:tr w:rsidR="00900F8F" w:rsidTr="0074382B">
        <w:trPr>
          <w:cantSplit/>
          <w:trHeight w:val="2654"/>
        </w:trPr>
        <w:tc>
          <w:tcPr>
            <w:tcW w:w="648" w:type="dxa"/>
            <w:textDirection w:val="btLr"/>
          </w:tcPr>
          <w:p w:rsidR="00900F8F" w:rsidRPr="00900F8F" w:rsidRDefault="00900F8F" w:rsidP="00900F8F">
            <w:pPr>
              <w:ind w:left="113" w:right="113"/>
              <w:jc w:val="center"/>
              <w:rPr>
                <w:b/>
              </w:rPr>
            </w:pPr>
            <w:r w:rsidRPr="0074382B">
              <w:rPr>
                <w:b/>
                <w:sz w:val="28"/>
              </w:rPr>
              <w:t>Language</w:t>
            </w:r>
          </w:p>
        </w:tc>
        <w:tc>
          <w:tcPr>
            <w:tcW w:w="3870" w:type="dxa"/>
          </w:tcPr>
          <w:p w:rsidR="0074382B" w:rsidRDefault="0074382B" w:rsidP="0074382B">
            <w:pPr>
              <w:pStyle w:val="canhighlight"/>
              <w:shd w:val="clear" w:color="auto" w:fill="FFFFFF"/>
              <w:spacing w:before="0" w:beforeAutospacing="0" w:after="0" w:afterAutospacing="0"/>
            </w:pPr>
            <w:r>
              <w:t>The response essentially:</w:t>
            </w:r>
          </w:p>
          <w:p w:rsidR="00900F8F" w:rsidRPr="0074382B" w:rsidRDefault="0074382B" w:rsidP="0074382B">
            <w:pPr>
              <w:pStyle w:val="canhighligh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F8F">
              <w:t></w:t>
            </w:r>
            <w:r w:rsidR="00900F8F" w:rsidRPr="0074382B">
              <w:rPr>
                <w:sz w:val="22"/>
                <w:szCs w:val="22"/>
              </w:rPr>
              <w:t xml:space="preserve">uses </w:t>
            </w:r>
            <w:r w:rsidR="00B84F3A">
              <w:t>precise words and phrases,</w:t>
            </w:r>
            <w:r w:rsidR="00B84F3A">
              <w:rPr>
                <w:sz w:val="22"/>
                <w:szCs w:val="22"/>
              </w:rPr>
              <w:t xml:space="preserve"> </w:t>
            </w:r>
            <w:r w:rsidR="00900F8F" w:rsidRPr="0074382B">
              <w:rPr>
                <w:sz w:val="22"/>
                <w:szCs w:val="22"/>
              </w:rPr>
              <w:t>figurative language, and sensory language effectively</w:t>
            </w:r>
          </w:p>
          <w:p w:rsidR="00900F8F" w:rsidRPr="0074382B" w:rsidRDefault="0074382B" w:rsidP="0074382B">
            <w:pPr>
              <w:pStyle w:val="canhighligh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F8F">
              <w:t></w:t>
            </w:r>
            <w:r w:rsidR="00900F8F" w:rsidRPr="0074382B">
              <w:rPr>
                <w:sz w:val="22"/>
                <w:szCs w:val="22"/>
              </w:rPr>
              <w:t>demonstrates command of the conventions of standard English capitalization, punctuation, spelling, grammar, and usage (including appropriate use of a variety of moods).</w:t>
            </w:r>
          </w:p>
        </w:tc>
        <w:tc>
          <w:tcPr>
            <w:tcW w:w="3780" w:type="dxa"/>
          </w:tcPr>
          <w:p w:rsidR="0074382B" w:rsidRDefault="0074382B" w:rsidP="0074382B">
            <w:pPr>
              <w:pStyle w:val="canhighlight"/>
              <w:shd w:val="clear" w:color="auto" w:fill="FFFFFF"/>
              <w:spacing w:before="0" w:beforeAutospacing="0" w:after="0" w:afterAutospacing="0"/>
            </w:pPr>
            <w:r>
              <w:t>The response essentially:</w:t>
            </w:r>
          </w:p>
          <w:p w:rsidR="00900F8F" w:rsidRPr="0074382B" w:rsidRDefault="0074382B" w:rsidP="0074382B">
            <w:pPr>
              <w:pStyle w:val="canhighligh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F8F">
              <w:t></w:t>
            </w:r>
            <w:r w:rsidR="00900F8F" w:rsidRPr="0074382B">
              <w:rPr>
                <w:sz w:val="22"/>
                <w:szCs w:val="22"/>
              </w:rPr>
              <w:t>uses adequate connotative diction, vivid verbs, figurative language, and sensory language</w:t>
            </w:r>
          </w:p>
          <w:p w:rsidR="00900F8F" w:rsidRPr="0074382B" w:rsidRDefault="0074382B" w:rsidP="0074382B">
            <w:pPr>
              <w:pStyle w:val="canhighligh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F8F">
              <w:t></w:t>
            </w:r>
            <w:r w:rsidR="00900F8F" w:rsidRPr="0074382B">
              <w:rPr>
                <w:sz w:val="22"/>
                <w:szCs w:val="22"/>
              </w:rPr>
              <w:t>demonstrates adequate command of the conventions of standard English capitalization, punctuation, spelling, grammar, and usage (including appropriate use of moods).</w:t>
            </w:r>
          </w:p>
          <w:p w:rsidR="00900F8F" w:rsidRPr="0074382B" w:rsidRDefault="00900F8F" w:rsidP="0074382B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74382B" w:rsidRDefault="0074382B" w:rsidP="0074382B">
            <w:pPr>
              <w:pStyle w:val="canhighlight"/>
              <w:shd w:val="clear" w:color="auto" w:fill="FFFFFF"/>
              <w:spacing w:before="0" w:beforeAutospacing="0" w:after="0" w:afterAutospacing="0"/>
            </w:pPr>
            <w:r>
              <w:t>The response:</w:t>
            </w:r>
          </w:p>
          <w:p w:rsidR="00900F8F" w:rsidRPr="0074382B" w:rsidRDefault="0074382B" w:rsidP="0074382B">
            <w:pPr>
              <w:pStyle w:val="canhighligh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F8F">
              <w:t></w:t>
            </w:r>
            <w:r w:rsidR="00900F8F" w:rsidRPr="0074382B">
              <w:rPr>
                <w:sz w:val="22"/>
                <w:szCs w:val="22"/>
              </w:rPr>
              <w:t>uses weak or unsophisticated diction, verbs, figurative language and sensory language</w:t>
            </w:r>
          </w:p>
          <w:p w:rsidR="00900F8F" w:rsidRPr="0074382B" w:rsidRDefault="0074382B" w:rsidP="0074382B">
            <w:pPr>
              <w:pStyle w:val="canhighligh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F8F">
              <w:t></w:t>
            </w:r>
            <w:r w:rsidR="00900F8F" w:rsidRPr="0074382B">
              <w:rPr>
                <w:sz w:val="22"/>
                <w:szCs w:val="22"/>
              </w:rPr>
              <w:t>demonstrates partial or inconsistent command of the conventions of standard English capitalization, punctuation, spelling, grammar, and usage.</w:t>
            </w:r>
          </w:p>
        </w:tc>
        <w:tc>
          <w:tcPr>
            <w:tcW w:w="2880" w:type="dxa"/>
          </w:tcPr>
          <w:p w:rsidR="0074382B" w:rsidRDefault="0074382B" w:rsidP="0074382B">
            <w:pPr>
              <w:pStyle w:val="canhighlight"/>
              <w:shd w:val="clear" w:color="auto" w:fill="FFFFFF"/>
              <w:spacing w:before="0" w:beforeAutospacing="0" w:after="0" w:afterAutospacing="0"/>
            </w:pPr>
            <w:r>
              <w:t>The response:</w:t>
            </w:r>
          </w:p>
          <w:p w:rsidR="00900F8F" w:rsidRPr="0074382B" w:rsidRDefault="0074382B" w:rsidP="0074382B">
            <w:pPr>
              <w:pStyle w:val="canhighligh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F8F">
              <w:t></w:t>
            </w:r>
            <w:r w:rsidR="00900F8F" w:rsidRPr="0074382B">
              <w:rPr>
                <w:sz w:val="22"/>
                <w:szCs w:val="22"/>
              </w:rPr>
              <w:t>uses limited or inappropriate language</w:t>
            </w:r>
          </w:p>
          <w:p w:rsidR="00900F8F" w:rsidRPr="0074382B" w:rsidRDefault="0074382B" w:rsidP="0074382B">
            <w:pPr>
              <w:pStyle w:val="canhighligh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F8F">
              <w:t></w:t>
            </w:r>
            <w:r w:rsidR="00900F8F" w:rsidRPr="0074382B">
              <w:rPr>
                <w:sz w:val="22"/>
                <w:szCs w:val="22"/>
              </w:rPr>
              <w:t>lacks command of the conventions of standard English capitalization, punctuation, spelling, grammar, and usage; frequent errors obscure meaning.</w:t>
            </w:r>
          </w:p>
        </w:tc>
      </w:tr>
    </w:tbl>
    <w:p w:rsidR="00236EF7" w:rsidRDefault="00717CEE">
      <w:pPr>
        <w:rPr>
          <w:rFonts w:ascii="Bodoni MT Black" w:hAnsi="Bodoni MT Black"/>
          <w:sz w:val="40"/>
        </w:rPr>
      </w:pPr>
      <w:r>
        <w:rPr>
          <w:rFonts w:ascii="Bodoni MT Black" w:hAnsi="Bodoni MT Black"/>
          <w:sz w:val="40"/>
        </w:rPr>
        <w:t>Narrative</w:t>
      </w:r>
      <w:r w:rsidRPr="00CC1372">
        <w:rPr>
          <w:rFonts w:ascii="Bodoni MT Black" w:hAnsi="Bodoni MT Black"/>
          <w:sz w:val="40"/>
        </w:rPr>
        <w:t xml:space="preserve"> Text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870"/>
        <w:gridCol w:w="3780"/>
        <w:gridCol w:w="3600"/>
        <w:gridCol w:w="2880"/>
      </w:tblGrid>
      <w:tr w:rsidR="00236EF7" w:rsidTr="00236EF7">
        <w:tc>
          <w:tcPr>
            <w:tcW w:w="648" w:type="dxa"/>
          </w:tcPr>
          <w:p w:rsidR="00236EF7" w:rsidRDefault="00236EF7" w:rsidP="00236EF7"/>
        </w:tc>
        <w:tc>
          <w:tcPr>
            <w:tcW w:w="3870" w:type="dxa"/>
          </w:tcPr>
          <w:p w:rsidR="00236EF7" w:rsidRDefault="00236EF7" w:rsidP="00236EF7">
            <w:r>
              <w:t>Exemplary     (10 pts. per check)</w:t>
            </w:r>
          </w:p>
        </w:tc>
        <w:tc>
          <w:tcPr>
            <w:tcW w:w="3780" w:type="dxa"/>
          </w:tcPr>
          <w:p w:rsidR="00236EF7" w:rsidRDefault="00236EF7" w:rsidP="00236EF7">
            <w:r>
              <w:t>3-Proficient       (8 pts per check)</w:t>
            </w:r>
          </w:p>
        </w:tc>
        <w:tc>
          <w:tcPr>
            <w:tcW w:w="3600" w:type="dxa"/>
          </w:tcPr>
          <w:p w:rsidR="00236EF7" w:rsidRDefault="00236EF7" w:rsidP="00236EF7">
            <w:r>
              <w:t>2-Emerging     (6 points per check)</w:t>
            </w:r>
          </w:p>
        </w:tc>
        <w:tc>
          <w:tcPr>
            <w:tcW w:w="2880" w:type="dxa"/>
          </w:tcPr>
          <w:p w:rsidR="00236EF7" w:rsidRDefault="00236EF7" w:rsidP="00236EF7">
            <w:r>
              <w:t xml:space="preserve">1-Incomplete </w:t>
            </w:r>
            <w:r w:rsidRPr="00236EF7">
              <w:rPr>
                <w:sz w:val="20"/>
              </w:rPr>
              <w:t>(4 points/check</w:t>
            </w:r>
            <w:r>
              <w:rPr>
                <w:sz w:val="20"/>
              </w:rPr>
              <w:t>)</w:t>
            </w:r>
          </w:p>
        </w:tc>
      </w:tr>
      <w:tr w:rsidR="00236EF7" w:rsidRPr="00B9469E" w:rsidTr="00236EF7">
        <w:trPr>
          <w:cantSplit/>
          <w:trHeight w:val="4382"/>
        </w:trPr>
        <w:tc>
          <w:tcPr>
            <w:tcW w:w="648" w:type="dxa"/>
            <w:textDirection w:val="btLr"/>
          </w:tcPr>
          <w:p w:rsidR="00236EF7" w:rsidRDefault="00236EF7" w:rsidP="00236EF7">
            <w:pPr>
              <w:ind w:left="113" w:right="113"/>
              <w:jc w:val="center"/>
            </w:pPr>
            <w:r w:rsidRPr="0074382B">
              <w:rPr>
                <w:b/>
                <w:sz w:val="28"/>
              </w:rPr>
              <w:t>Purpose, Focus, and Organization</w:t>
            </w:r>
          </w:p>
        </w:tc>
        <w:tc>
          <w:tcPr>
            <w:tcW w:w="3870" w:type="dxa"/>
          </w:tcPr>
          <w:p w:rsidR="00236EF7" w:rsidRPr="0034448F" w:rsidRDefault="00236EF7" w:rsidP="00236EF7">
            <w:pPr>
              <w:rPr>
                <w:sz w:val="22"/>
              </w:rPr>
            </w:pPr>
            <w:r w:rsidRPr="0034448F">
              <w:rPr>
                <w:sz w:val="22"/>
              </w:rPr>
              <w:t>The response is fully sustained and consistently focused within the purpose, audience, and task; and it has a clear and effective organizational structure creating coherence and completeness. The</w:t>
            </w:r>
            <w:r>
              <w:rPr>
                <w:sz w:val="22"/>
              </w:rPr>
              <w:t xml:space="preserve"> </w:t>
            </w:r>
            <w:r w:rsidRPr="0034448F">
              <w:rPr>
                <w:sz w:val="22"/>
              </w:rPr>
              <w:t>response includes most of the following:</w:t>
            </w:r>
          </w:p>
          <w:p w:rsidR="00236EF7" w:rsidRPr="0010760A" w:rsidRDefault="00236EF7" w:rsidP="00236EF7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 xml:space="preserve"> </w:t>
            </w:r>
            <w:r w:rsidRPr="0010760A">
              <w:rPr>
                <w:rFonts w:eastAsia="Times New Roman"/>
                <w:sz w:val="22"/>
                <w:szCs w:val="24"/>
              </w:rPr>
              <w:t xml:space="preserve">creates a complex, original </w:t>
            </w:r>
            <w:r w:rsidRPr="00900F8F">
              <w:rPr>
                <w:rFonts w:eastAsia="Times New Roman"/>
                <w:sz w:val="22"/>
                <w:szCs w:val="24"/>
              </w:rPr>
              <w:t>p</w:t>
            </w:r>
            <w:r w:rsidRPr="0010760A">
              <w:rPr>
                <w:rFonts w:eastAsia="Times New Roman"/>
                <w:sz w:val="22"/>
                <w:szCs w:val="24"/>
              </w:rPr>
              <w:t>rotagonist</w:t>
            </w:r>
          </w:p>
          <w:p w:rsidR="00236EF7" w:rsidRPr="00900F8F" w:rsidRDefault="00236EF7" w:rsidP="00236EF7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10760A">
              <w:rPr>
                <w:rFonts w:eastAsia="Times New Roman"/>
                <w:sz w:val="22"/>
                <w:szCs w:val="24"/>
              </w:rPr>
              <w:t>establishes a clear point of view, setting, and conflict</w:t>
            </w:r>
          </w:p>
          <w:p w:rsidR="00236EF7" w:rsidRPr="00717CEE" w:rsidRDefault="00236EF7" w:rsidP="00236EF7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717CEE">
              <w:rPr>
                <w:rFonts w:eastAsia="Times New Roman"/>
                <w:sz w:val="22"/>
                <w:szCs w:val="24"/>
              </w:rPr>
              <w:t>sequences events in the plot effectively, including a variety of steps from the Hero’s Journey archetype</w:t>
            </w:r>
          </w:p>
          <w:p w:rsidR="00236EF7" w:rsidRPr="00717CEE" w:rsidRDefault="00236EF7" w:rsidP="00236EF7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717CEE">
              <w:rPr>
                <w:rFonts w:eastAsia="Times New Roman"/>
                <w:sz w:val="22"/>
                <w:szCs w:val="24"/>
              </w:rPr>
              <w:t>uses a variety of transitional strategies effectively and purposefully</w:t>
            </w:r>
          </w:p>
          <w:p w:rsidR="00236EF7" w:rsidRPr="00B9469E" w:rsidRDefault="00236EF7" w:rsidP="00236EF7">
            <w:pPr>
              <w:rPr>
                <w:sz w:val="22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717CEE">
              <w:rPr>
                <w:rFonts w:eastAsia="Times New Roman"/>
                <w:sz w:val="22"/>
                <w:szCs w:val="24"/>
              </w:rPr>
              <w:t>provides a thoughtful resolution.</w:t>
            </w:r>
          </w:p>
        </w:tc>
        <w:tc>
          <w:tcPr>
            <w:tcW w:w="3780" w:type="dxa"/>
          </w:tcPr>
          <w:p w:rsidR="00236EF7" w:rsidRPr="0034448F" w:rsidRDefault="00236EF7" w:rsidP="00236EF7">
            <w:pPr>
              <w:rPr>
                <w:sz w:val="22"/>
              </w:rPr>
            </w:pPr>
            <w:r w:rsidRPr="0034448F">
              <w:rPr>
                <w:sz w:val="22"/>
              </w:rPr>
              <w:t xml:space="preserve">The response is adequately sustained and generally focused within the purpose, audience, and task; and it has evident organizational structure with a sense of completeness. The response includes most of the following: </w:t>
            </w:r>
          </w:p>
          <w:p w:rsidR="00236EF7" w:rsidRPr="0010760A" w:rsidRDefault="00236EF7" w:rsidP="00236EF7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 xml:space="preserve"> </w:t>
            </w:r>
            <w:r w:rsidRPr="0010760A">
              <w:rPr>
                <w:rFonts w:eastAsia="Times New Roman"/>
                <w:sz w:val="22"/>
                <w:szCs w:val="24"/>
              </w:rPr>
              <w:t>creates a believable, original protagonist</w:t>
            </w:r>
          </w:p>
          <w:p w:rsidR="00236EF7" w:rsidRPr="0010760A" w:rsidRDefault="00236EF7" w:rsidP="00236EF7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10760A">
              <w:rPr>
                <w:rFonts w:eastAsia="Times New Roman"/>
                <w:sz w:val="22"/>
                <w:szCs w:val="24"/>
              </w:rPr>
              <w:t>establishes point of view, setting, and conflict</w:t>
            </w:r>
          </w:p>
          <w:p w:rsidR="00236EF7" w:rsidRPr="00717CEE" w:rsidRDefault="00236EF7" w:rsidP="00236EF7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717CEE">
              <w:rPr>
                <w:rFonts w:eastAsia="Times New Roman"/>
                <w:sz w:val="22"/>
                <w:szCs w:val="24"/>
              </w:rPr>
              <w:t>sequences events in the plot logically, including some steps of the Hero’s Journey archetype</w:t>
            </w:r>
          </w:p>
          <w:p w:rsidR="00236EF7" w:rsidRPr="00717CEE" w:rsidRDefault="00236EF7" w:rsidP="00236EF7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717CEE">
              <w:rPr>
                <w:rFonts w:eastAsia="Times New Roman"/>
                <w:sz w:val="22"/>
                <w:szCs w:val="24"/>
              </w:rPr>
              <w:t>use</w:t>
            </w:r>
            <w:r w:rsidRPr="00900F8F">
              <w:rPr>
                <w:rFonts w:eastAsia="Times New Roman"/>
                <w:sz w:val="22"/>
                <w:szCs w:val="24"/>
              </w:rPr>
              <w:t>s</w:t>
            </w:r>
            <w:r w:rsidRPr="00717CEE">
              <w:rPr>
                <w:rFonts w:eastAsia="Times New Roman"/>
                <w:sz w:val="22"/>
                <w:szCs w:val="24"/>
              </w:rPr>
              <w:t xml:space="preserve"> transitional words, phrases, and clauses to link events and signal shifts</w:t>
            </w:r>
          </w:p>
          <w:p w:rsidR="00236EF7" w:rsidRPr="00B9469E" w:rsidRDefault="00236EF7" w:rsidP="00236EF7">
            <w:pPr>
              <w:rPr>
                <w:sz w:val="22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717CEE">
              <w:rPr>
                <w:rFonts w:eastAsia="Times New Roman"/>
                <w:sz w:val="22"/>
                <w:szCs w:val="24"/>
              </w:rPr>
              <w:t>provides a logical resolution.</w:t>
            </w:r>
          </w:p>
        </w:tc>
        <w:tc>
          <w:tcPr>
            <w:tcW w:w="3600" w:type="dxa"/>
          </w:tcPr>
          <w:p w:rsidR="00236EF7" w:rsidRPr="00A43E29" w:rsidRDefault="00236EF7" w:rsidP="00236EF7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The response is somewhat sustained within the purpose, audience, and task but may include loosely related or extraneous material; it may have an inconsistent </w:t>
            </w:r>
            <w:r>
              <w:rPr>
                <w:sz w:val="22"/>
              </w:rPr>
              <w:t>o</w:t>
            </w:r>
            <w:r w:rsidRPr="00A43E29">
              <w:rPr>
                <w:sz w:val="22"/>
              </w:rPr>
              <w:t>rganizational structure. The response may:</w:t>
            </w:r>
          </w:p>
          <w:p w:rsidR="00236EF7" w:rsidRPr="0010760A" w:rsidRDefault="00236EF7" w:rsidP="00236EF7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 xml:space="preserve"> </w:t>
            </w:r>
            <w:r w:rsidRPr="0010760A">
              <w:rPr>
                <w:rFonts w:eastAsia="Times New Roman"/>
                <w:sz w:val="22"/>
                <w:szCs w:val="24"/>
              </w:rPr>
              <w:t>create an unoriginal or undeveloped protagonist</w:t>
            </w:r>
          </w:p>
          <w:p w:rsidR="00236EF7" w:rsidRPr="00900F8F" w:rsidRDefault="00236EF7" w:rsidP="00236EF7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 xml:space="preserve"> </w:t>
            </w:r>
            <w:r w:rsidRPr="0010760A">
              <w:rPr>
                <w:rFonts w:eastAsia="Times New Roman"/>
                <w:sz w:val="22"/>
                <w:szCs w:val="24"/>
              </w:rPr>
              <w:t>establish a weak point of view, setting, or conflict</w:t>
            </w:r>
          </w:p>
          <w:p w:rsidR="00236EF7" w:rsidRPr="00717CEE" w:rsidRDefault="00236EF7" w:rsidP="00236EF7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 xml:space="preserve"> </w:t>
            </w:r>
            <w:r w:rsidRPr="00717CEE">
              <w:rPr>
                <w:rFonts w:eastAsia="Times New Roman"/>
                <w:sz w:val="22"/>
                <w:szCs w:val="24"/>
              </w:rPr>
              <w:t>sequence events unevenly, including minimal or unclear steps of the Hero’s Journey archetype</w:t>
            </w:r>
          </w:p>
          <w:p w:rsidR="00236EF7" w:rsidRPr="00717CEE" w:rsidRDefault="00236EF7" w:rsidP="00236EF7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 xml:space="preserve"> </w:t>
            </w:r>
            <w:r w:rsidRPr="00717CEE">
              <w:rPr>
                <w:rFonts w:eastAsia="Times New Roman"/>
                <w:sz w:val="22"/>
                <w:szCs w:val="24"/>
              </w:rPr>
              <w:t>uses inconsistent, re</w:t>
            </w:r>
            <w:r>
              <w:rPr>
                <w:rFonts w:eastAsia="Times New Roman"/>
                <w:sz w:val="22"/>
                <w:szCs w:val="24"/>
              </w:rPr>
              <w:t>petitive, or basic transition</w:t>
            </w:r>
            <w:r w:rsidRPr="00717CEE">
              <w:rPr>
                <w:rFonts w:eastAsia="Times New Roman"/>
                <w:sz w:val="22"/>
                <w:szCs w:val="24"/>
              </w:rPr>
              <w:t>s</w:t>
            </w:r>
            <w:r>
              <w:rPr>
                <w:rFonts w:eastAsia="Times New Roman"/>
                <w:sz w:val="22"/>
                <w:szCs w:val="24"/>
              </w:rPr>
              <w:t>.</w:t>
            </w:r>
          </w:p>
          <w:p w:rsidR="00236EF7" w:rsidRPr="00B9469E" w:rsidRDefault="00236EF7" w:rsidP="00236EF7">
            <w:pPr>
              <w:rPr>
                <w:sz w:val="22"/>
              </w:rPr>
            </w:pPr>
            <w:r w:rsidRPr="00900F8F">
              <w:rPr>
                <w:sz w:val="22"/>
                <w:szCs w:val="24"/>
              </w:rPr>
              <w:t xml:space="preserve"> </w:t>
            </w:r>
            <w:r w:rsidRPr="00717CEE">
              <w:rPr>
                <w:rFonts w:eastAsia="Times New Roman"/>
                <w:sz w:val="22"/>
                <w:szCs w:val="24"/>
              </w:rPr>
              <w:t>provide a weak or disconnected resolution.</w:t>
            </w:r>
          </w:p>
        </w:tc>
        <w:tc>
          <w:tcPr>
            <w:tcW w:w="2880" w:type="dxa"/>
          </w:tcPr>
          <w:p w:rsidR="00236EF7" w:rsidRPr="00A43E29" w:rsidRDefault="00236EF7" w:rsidP="00236EF7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The response is related to the topic but may demonstrate little or no awareness of the purpose, audience, and task; and it may have little or no </w:t>
            </w:r>
          </w:p>
          <w:p w:rsidR="00236EF7" w:rsidRPr="00A43E29" w:rsidRDefault="00236EF7" w:rsidP="00236EF7">
            <w:pPr>
              <w:rPr>
                <w:sz w:val="22"/>
              </w:rPr>
            </w:pPr>
            <w:r>
              <w:rPr>
                <w:sz w:val="22"/>
              </w:rPr>
              <w:t>discerna</w:t>
            </w:r>
            <w:r w:rsidRPr="00A43E29">
              <w:rPr>
                <w:sz w:val="22"/>
              </w:rPr>
              <w:t xml:space="preserve">ble organizational structure. The response </w:t>
            </w:r>
          </w:p>
          <w:p w:rsidR="00236EF7" w:rsidRPr="00A43E29" w:rsidRDefault="00236EF7" w:rsidP="00236EF7">
            <w:pPr>
              <w:rPr>
                <w:sz w:val="22"/>
              </w:rPr>
            </w:pPr>
            <w:r w:rsidRPr="00A43E29">
              <w:rPr>
                <w:sz w:val="22"/>
              </w:rPr>
              <w:t>may include the following:</w:t>
            </w:r>
          </w:p>
          <w:p w:rsidR="00236EF7" w:rsidRPr="0010760A" w:rsidRDefault="00236EF7" w:rsidP="00236EF7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>l</w:t>
            </w:r>
            <w:r w:rsidRPr="0010760A">
              <w:rPr>
                <w:rFonts w:eastAsia="Times New Roman"/>
                <w:sz w:val="22"/>
                <w:szCs w:val="24"/>
              </w:rPr>
              <w:t>acks a protagonist</w:t>
            </w:r>
          </w:p>
          <w:p w:rsidR="00236EF7" w:rsidRPr="00900F8F" w:rsidRDefault="00236EF7" w:rsidP="00236EF7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10760A">
              <w:rPr>
                <w:rFonts w:eastAsia="Times New Roman"/>
                <w:sz w:val="22"/>
                <w:szCs w:val="24"/>
              </w:rPr>
              <w:t>does not establish point of view, setting, or conflict</w:t>
            </w:r>
          </w:p>
          <w:p w:rsidR="00236EF7" w:rsidRPr="00717CEE" w:rsidRDefault="00236EF7" w:rsidP="00236EF7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717CEE">
              <w:rPr>
                <w:rFonts w:eastAsia="Times New Roman"/>
                <w:sz w:val="22"/>
                <w:szCs w:val="24"/>
              </w:rPr>
              <w:t>has minimal plot wit</w:t>
            </w:r>
            <w:r w:rsidRPr="00900F8F">
              <w:rPr>
                <w:rFonts w:eastAsia="Times New Roman"/>
                <w:sz w:val="22"/>
                <w:szCs w:val="24"/>
              </w:rPr>
              <w:t xml:space="preserve">h no apparent connection to the </w:t>
            </w:r>
            <w:r w:rsidRPr="00717CEE">
              <w:rPr>
                <w:rFonts w:eastAsia="Times New Roman"/>
                <w:sz w:val="22"/>
                <w:szCs w:val="24"/>
              </w:rPr>
              <w:t>Hero’s Journey archetype</w:t>
            </w:r>
          </w:p>
          <w:p w:rsidR="00236EF7" w:rsidRPr="00717CEE" w:rsidRDefault="00236EF7" w:rsidP="00236EF7">
            <w:pPr>
              <w:rPr>
                <w:rFonts w:eastAsia="Times New Roman"/>
                <w:sz w:val="22"/>
                <w:szCs w:val="24"/>
              </w:rPr>
            </w:pPr>
            <w:r w:rsidRPr="00900F8F">
              <w:rPr>
                <w:sz w:val="22"/>
                <w:szCs w:val="24"/>
              </w:rPr>
              <w:t xml:space="preserve"> </w:t>
            </w:r>
            <w:r w:rsidRPr="00717CEE">
              <w:rPr>
                <w:rFonts w:eastAsia="Times New Roman"/>
                <w:sz w:val="22"/>
                <w:szCs w:val="24"/>
              </w:rPr>
              <w:t>uses few or no transitional strategies</w:t>
            </w:r>
          </w:p>
          <w:p w:rsidR="00236EF7" w:rsidRPr="00B9469E" w:rsidRDefault="00236EF7" w:rsidP="00236EF7">
            <w:pPr>
              <w:rPr>
                <w:sz w:val="22"/>
              </w:rPr>
            </w:pPr>
            <w:r w:rsidRPr="00900F8F">
              <w:rPr>
                <w:sz w:val="22"/>
                <w:szCs w:val="24"/>
              </w:rPr>
              <w:t></w:t>
            </w:r>
            <w:r w:rsidRPr="00717CEE">
              <w:rPr>
                <w:rFonts w:eastAsia="Times New Roman"/>
                <w:sz w:val="22"/>
                <w:szCs w:val="24"/>
              </w:rPr>
              <w:t>lacks a resolution.</w:t>
            </w:r>
          </w:p>
        </w:tc>
      </w:tr>
      <w:tr w:rsidR="00236EF7" w:rsidTr="00236EF7">
        <w:trPr>
          <w:cantSplit/>
          <w:trHeight w:val="3140"/>
        </w:trPr>
        <w:tc>
          <w:tcPr>
            <w:tcW w:w="648" w:type="dxa"/>
            <w:textDirection w:val="btLr"/>
          </w:tcPr>
          <w:p w:rsidR="00236EF7" w:rsidRPr="00236EF7" w:rsidRDefault="00236EF7" w:rsidP="00236EF7">
            <w:pPr>
              <w:ind w:left="113" w:right="113"/>
              <w:jc w:val="center"/>
              <w:rPr>
                <w:b/>
              </w:rPr>
            </w:pPr>
            <w:r w:rsidRPr="00236EF7">
              <w:rPr>
                <w:b/>
                <w:sz w:val="28"/>
              </w:rPr>
              <w:t xml:space="preserve">Evidence </w:t>
            </w:r>
            <w:r>
              <w:rPr>
                <w:b/>
                <w:sz w:val="28"/>
              </w:rPr>
              <w:t>&amp;</w:t>
            </w:r>
            <w:r w:rsidRPr="00236EF7">
              <w:rPr>
                <w:b/>
                <w:sz w:val="28"/>
              </w:rPr>
              <w:t xml:space="preserve"> Elaboration</w:t>
            </w:r>
          </w:p>
        </w:tc>
        <w:tc>
          <w:tcPr>
            <w:tcW w:w="3870" w:type="dxa"/>
          </w:tcPr>
          <w:p w:rsidR="00236EF7" w:rsidRPr="00A43E29" w:rsidRDefault="00236EF7" w:rsidP="00236EF7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The response provides thorough and </w:t>
            </w:r>
            <w:r>
              <w:rPr>
                <w:sz w:val="22"/>
              </w:rPr>
              <w:t>engaging development of story and visuals</w:t>
            </w:r>
            <w:r w:rsidRPr="00A43E29">
              <w:rPr>
                <w:sz w:val="22"/>
              </w:rPr>
              <w:t xml:space="preserve">. The response includes most of the following: </w:t>
            </w:r>
          </w:p>
          <w:p w:rsidR="00236EF7" w:rsidRPr="0010760A" w:rsidRDefault="00236EF7" w:rsidP="00236EF7">
            <w:pPr>
              <w:rPr>
                <w:rFonts w:eastAsia="Times New Roman"/>
                <w:szCs w:val="24"/>
              </w:rPr>
            </w:pPr>
            <w:r w:rsidRPr="00900F8F">
              <w:rPr>
                <w:szCs w:val="24"/>
              </w:rPr>
              <w:t xml:space="preserve"> </w:t>
            </w:r>
            <w:r w:rsidRPr="0010760A">
              <w:rPr>
                <w:rFonts w:eastAsia="Times New Roman"/>
                <w:szCs w:val="24"/>
              </w:rPr>
              <w:t>uses precise and engaging details, dialogue, imagery and description</w:t>
            </w:r>
          </w:p>
          <w:p w:rsidR="00236EF7" w:rsidRPr="00900F8F" w:rsidRDefault="00236EF7" w:rsidP="00236EF7">
            <w:pPr>
              <w:rPr>
                <w:rFonts w:eastAsia="Times New Roman"/>
                <w:szCs w:val="24"/>
              </w:rPr>
            </w:pPr>
            <w:r w:rsidRPr="00900F8F">
              <w:rPr>
                <w:szCs w:val="24"/>
              </w:rPr>
              <w:t></w:t>
            </w:r>
            <w:r w:rsidRPr="0010760A">
              <w:rPr>
                <w:rFonts w:eastAsia="Times New Roman"/>
                <w:szCs w:val="24"/>
              </w:rPr>
              <w:t>includes a variety of enhancing visuals.</w:t>
            </w:r>
          </w:p>
          <w:p w:rsidR="00236EF7" w:rsidRPr="000A5BE1" w:rsidRDefault="00236EF7" w:rsidP="00236EF7">
            <w:pPr>
              <w:rPr>
                <w:sz w:val="22"/>
              </w:rPr>
            </w:pPr>
            <w:r w:rsidRPr="00900F8F">
              <w:rPr>
                <w:szCs w:val="24"/>
              </w:rPr>
              <w:t></w:t>
            </w:r>
            <w:r w:rsidRPr="00717CEE">
              <w:rPr>
                <w:rFonts w:eastAsia="Times New Roman"/>
                <w:szCs w:val="24"/>
              </w:rPr>
              <w:t>engages and orients the reader with detailed exposition</w:t>
            </w:r>
          </w:p>
        </w:tc>
        <w:tc>
          <w:tcPr>
            <w:tcW w:w="3780" w:type="dxa"/>
          </w:tcPr>
          <w:p w:rsidR="00236EF7" w:rsidRDefault="00236EF7" w:rsidP="00236EF7">
            <w:pPr>
              <w:rPr>
                <w:sz w:val="22"/>
              </w:rPr>
            </w:pPr>
            <w:r w:rsidRPr="00A43E29">
              <w:rPr>
                <w:sz w:val="22"/>
              </w:rPr>
              <w:t>The response provides ade</w:t>
            </w:r>
            <w:r>
              <w:rPr>
                <w:sz w:val="22"/>
              </w:rPr>
              <w:t>quate development of story and visuals. The response demonstrates most of the following</w:t>
            </w:r>
            <w:r w:rsidRPr="00A43E29">
              <w:rPr>
                <w:sz w:val="22"/>
              </w:rPr>
              <w:t>:</w:t>
            </w:r>
          </w:p>
          <w:p w:rsidR="00236EF7" w:rsidRPr="0010760A" w:rsidRDefault="00236EF7" w:rsidP="00236EF7">
            <w:pPr>
              <w:rPr>
                <w:rFonts w:eastAsia="Times New Roman"/>
                <w:szCs w:val="24"/>
              </w:rPr>
            </w:pPr>
            <w:r w:rsidRPr="00717CEE">
              <w:rPr>
                <w:szCs w:val="24"/>
              </w:rPr>
              <w:t xml:space="preserve"> </w:t>
            </w:r>
            <w:r w:rsidRPr="0010760A">
              <w:rPr>
                <w:rFonts w:eastAsia="Times New Roman"/>
                <w:szCs w:val="24"/>
              </w:rPr>
              <w:t>uses adequate details, dialogue, imagery, and description</w:t>
            </w:r>
            <w:r w:rsidRPr="00717CEE">
              <w:rPr>
                <w:rFonts w:eastAsia="Times New Roman"/>
                <w:szCs w:val="24"/>
              </w:rPr>
              <w:t>.</w:t>
            </w:r>
          </w:p>
          <w:p w:rsidR="00236EF7" w:rsidRPr="00717CEE" w:rsidRDefault="00236EF7" w:rsidP="00236EF7">
            <w:pPr>
              <w:rPr>
                <w:rFonts w:eastAsia="Times New Roman"/>
                <w:szCs w:val="24"/>
              </w:rPr>
            </w:pPr>
            <w:r w:rsidRPr="00717CEE">
              <w:rPr>
                <w:szCs w:val="24"/>
              </w:rPr>
              <w:t xml:space="preserve"> </w:t>
            </w:r>
            <w:r w:rsidRPr="0010760A">
              <w:rPr>
                <w:rFonts w:eastAsia="Times New Roman"/>
                <w:szCs w:val="24"/>
              </w:rPr>
              <w:t>includes sufficient visuals.</w:t>
            </w:r>
          </w:p>
          <w:p w:rsidR="00236EF7" w:rsidRPr="000A5BE1" w:rsidRDefault="00236EF7" w:rsidP="00236EF7">
            <w:pPr>
              <w:rPr>
                <w:sz w:val="22"/>
              </w:rPr>
            </w:pPr>
            <w:r w:rsidRPr="00717CEE">
              <w:rPr>
                <w:szCs w:val="24"/>
              </w:rPr>
              <w:t></w:t>
            </w:r>
            <w:r w:rsidRPr="00717CEE">
              <w:rPr>
                <w:rFonts w:eastAsia="Times New Roman"/>
                <w:szCs w:val="24"/>
              </w:rPr>
              <w:t>orients the reader with adequate exposition</w:t>
            </w:r>
          </w:p>
        </w:tc>
        <w:tc>
          <w:tcPr>
            <w:tcW w:w="3600" w:type="dxa"/>
          </w:tcPr>
          <w:p w:rsidR="00236EF7" w:rsidRPr="00A43E29" w:rsidRDefault="00236EF7" w:rsidP="00236EF7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The response provides uneven, cursory </w:t>
            </w:r>
            <w:r>
              <w:rPr>
                <w:sz w:val="22"/>
              </w:rPr>
              <w:t>development of story and visuals. The response may</w:t>
            </w:r>
            <w:r w:rsidRPr="00A43E29">
              <w:rPr>
                <w:sz w:val="22"/>
              </w:rPr>
              <w:t>:</w:t>
            </w:r>
          </w:p>
          <w:p w:rsidR="00236EF7" w:rsidRPr="0010760A" w:rsidRDefault="00236EF7" w:rsidP="00236EF7">
            <w:pPr>
              <w:rPr>
                <w:rFonts w:eastAsia="Times New Roman"/>
                <w:szCs w:val="24"/>
              </w:rPr>
            </w:pPr>
            <w:r w:rsidRPr="00E93F69">
              <w:rPr>
                <w:szCs w:val="24"/>
              </w:rPr>
              <w:t xml:space="preserve"> </w:t>
            </w:r>
            <w:r w:rsidRPr="0010760A">
              <w:rPr>
                <w:rFonts w:eastAsia="Times New Roman"/>
                <w:szCs w:val="24"/>
              </w:rPr>
              <w:t>uses inadequate narrative techniques</w:t>
            </w:r>
          </w:p>
          <w:p w:rsidR="00236EF7" w:rsidRPr="00E93F69" w:rsidRDefault="00236EF7" w:rsidP="00236EF7">
            <w:pPr>
              <w:rPr>
                <w:szCs w:val="24"/>
              </w:rPr>
            </w:pPr>
            <w:r w:rsidRPr="00E93F69">
              <w:rPr>
                <w:szCs w:val="24"/>
              </w:rPr>
              <w:t></w:t>
            </w:r>
            <w:r w:rsidRPr="0010760A">
              <w:rPr>
                <w:rFonts w:eastAsia="Times New Roman"/>
                <w:szCs w:val="24"/>
              </w:rPr>
              <w:t>includes insufficient, unrelated, or inappropriate visuals.</w:t>
            </w:r>
            <w:r w:rsidRPr="00E93F69">
              <w:rPr>
                <w:szCs w:val="24"/>
              </w:rPr>
              <w:t xml:space="preserve"> </w:t>
            </w:r>
          </w:p>
          <w:p w:rsidR="00236EF7" w:rsidRPr="000A5BE1" w:rsidRDefault="00236EF7" w:rsidP="00236EF7">
            <w:pPr>
              <w:rPr>
                <w:sz w:val="22"/>
              </w:rPr>
            </w:pPr>
            <w:r w:rsidRPr="00E93F69">
              <w:rPr>
                <w:szCs w:val="24"/>
              </w:rPr>
              <w:t></w:t>
            </w:r>
            <w:r w:rsidRPr="00717CEE">
              <w:rPr>
                <w:rFonts w:eastAsia="Times New Roman"/>
                <w:szCs w:val="24"/>
              </w:rPr>
              <w:t>provide weak or vague exposition</w:t>
            </w:r>
          </w:p>
        </w:tc>
        <w:tc>
          <w:tcPr>
            <w:tcW w:w="2880" w:type="dxa"/>
          </w:tcPr>
          <w:p w:rsidR="00236EF7" w:rsidRDefault="00236EF7" w:rsidP="00236EF7">
            <w:pPr>
              <w:rPr>
                <w:sz w:val="22"/>
              </w:rPr>
            </w:pPr>
            <w:r w:rsidRPr="00A43E29">
              <w:rPr>
                <w:sz w:val="22"/>
              </w:rPr>
              <w:t xml:space="preserve">The response provides minimal </w:t>
            </w:r>
            <w:r>
              <w:rPr>
                <w:sz w:val="22"/>
              </w:rPr>
              <w:t>development of story</w:t>
            </w:r>
            <w:r w:rsidRPr="00A43E29">
              <w:rPr>
                <w:sz w:val="22"/>
              </w:rPr>
              <w:t>, including little if any use of details</w:t>
            </w:r>
            <w:r>
              <w:rPr>
                <w:sz w:val="22"/>
              </w:rPr>
              <w:t xml:space="preserve"> and visuals</w:t>
            </w:r>
            <w:r w:rsidRPr="00A43E29">
              <w:rPr>
                <w:sz w:val="22"/>
              </w:rPr>
              <w:t xml:space="preserve">. The response may </w:t>
            </w:r>
            <w:r>
              <w:rPr>
                <w:sz w:val="22"/>
              </w:rPr>
              <w:t>in</w:t>
            </w:r>
            <w:r w:rsidRPr="00A43E29">
              <w:rPr>
                <w:sz w:val="22"/>
              </w:rPr>
              <w:t>clude the following:</w:t>
            </w:r>
          </w:p>
          <w:p w:rsidR="00236EF7" w:rsidRPr="0010760A" w:rsidRDefault="00236EF7" w:rsidP="00236EF7">
            <w:pPr>
              <w:rPr>
                <w:rFonts w:eastAsia="Times New Roman"/>
                <w:szCs w:val="24"/>
              </w:rPr>
            </w:pPr>
            <w:r w:rsidRPr="00E93F69">
              <w:rPr>
                <w:szCs w:val="24"/>
              </w:rPr>
              <w:t></w:t>
            </w:r>
            <w:r w:rsidRPr="0010760A">
              <w:rPr>
                <w:rFonts w:eastAsia="Times New Roman"/>
                <w:szCs w:val="24"/>
              </w:rPr>
              <w:t>uses minimal narrative techniques</w:t>
            </w:r>
          </w:p>
          <w:p w:rsidR="00236EF7" w:rsidRPr="00E93F69" w:rsidRDefault="00236EF7" w:rsidP="00236EF7">
            <w:pPr>
              <w:rPr>
                <w:rFonts w:eastAsia="Times New Roman"/>
                <w:szCs w:val="24"/>
              </w:rPr>
            </w:pPr>
            <w:r w:rsidRPr="00E93F69">
              <w:rPr>
                <w:szCs w:val="24"/>
              </w:rPr>
              <w:t></w:t>
            </w:r>
            <w:r w:rsidRPr="0010760A">
              <w:rPr>
                <w:rFonts w:eastAsia="Times New Roman"/>
                <w:szCs w:val="24"/>
              </w:rPr>
              <w:t>includes few or no visuals.</w:t>
            </w:r>
          </w:p>
          <w:p w:rsidR="00236EF7" w:rsidRPr="000A5BE1" w:rsidRDefault="00236EF7" w:rsidP="00236EF7">
            <w:pPr>
              <w:rPr>
                <w:sz w:val="22"/>
              </w:rPr>
            </w:pPr>
            <w:r w:rsidRPr="00E93F69">
              <w:rPr>
                <w:szCs w:val="24"/>
              </w:rPr>
              <w:t></w:t>
            </w:r>
            <w:r w:rsidRPr="00717CEE">
              <w:rPr>
                <w:rFonts w:eastAsia="Times New Roman"/>
                <w:szCs w:val="24"/>
              </w:rPr>
              <w:t>lacks exposition</w:t>
            </w:r>
          </w:p>
        </w:tc>
      </w:tr>
      <w:tr w:rsidR="00236EF7" w:rsidTr="00236EF7">
        <w:trPr>
          <w:cantSplit/>
          <w:trHeight w:val="2654"/>
        </w:trPr>
        <w:tc>
          <w:tcPr>
            <w:tcW w:w="648" w:type="dxa"/>
            <w:textDirection w:val="btLr"/>
          </w:tcPr>
          <w:p w:rsidR="00236EF7" w:rsidRPr="00900F8F" w:rsidRDefault="00236EF7" w:rsidP="00236EF7">
            <w:pPr>
              <w:ind w:left="113" w:right="113"/>
              <w:jc w:val="center"/>
              <w:rPr>
                <w:b/>
              </w:rPr>
            </w:pPr>
            <w:r w:rsidRPr="0074382B">
              <w:rPr>
                <w:b/>
                <w:sz w:val="28"/>
              </w:rPr>
              <w:t>Language</w:t>
            </w:r>
          </w:p>
        </w:tc>
        <w:tc>
          <w:tcPr>
            <w:tcW w:w="3870" w:type="dxa"/>
          </w:tcPr>
          <w:p w:rsidR="00236EF7" w:rsidRDefault="00236EF7" w:rsidP="00236EF7">
            <w:pPr>
              <w:pStyle w:val="canhighlight"/>
              <w:shd w:val="clear" w:color="auto" w:fill="FFFFFF"/>
              <w:spacing w:before="0" w:beforeAutospacing="0" w:after="0" w:afterAutospacing="0"/>
            </w:pPr>
            <w:r>
              <w:t>The response essentially:</w:t>
            </w:r>
          </w:p>
          <w:p w:rsidR="00236EF7" w:rsidRPr="0074382B" w:rsidRDefault="00236EF7" w:rsidP="00236EF7">
            <w:pPr>
              <w:pStyle w:val="canhighligh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F8F">
              <w:t></w:t>
            </w:r>
            <w:r w:rsidRPr="0074382B">
              <w:rPr>
                <w:sz w:val="22"/>
                <w:szCs w:val="22"/>
              </w:rPr>
              <w:t>uses connotative diction, vivid verbs, figurative language, and sensory language effectively</w:t>
            </w:r>
          </w:p>
          <w:p w:rsidR="00236EF7" w:rsidRPr="0074382B" w:rsidRDefault="00236EF7" w:rsidP="00236EF7">
            <w:pPr>
              <w:pStyle w:val="canhighligh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F8F">
              <w:t></w:t>
            </w:r>
            <w:r w:rsidRPr="0074382B">
              <w:rPr>
                <w:sz w:val="22"/>
                <w:szCs w:val="22"/>
              </w:rPr>
              <w:t>demonstrates command of the conventions of standard English capitalization, punctuation, spelling, grammar, and usage (including appropriate use of a variety of moods).</w:t>
            </w:r>
          </w:p>
        </w:tc>
        <w:tc>
          <w:tcPr>
            <w:tcW w:w="3780" w:type="dxa"/>
          </w:tcPr>
          <w:p w:rsidR="00236EF7" w:rsidRDefault="00236EF7" w:rsidP="00236EF7">
            <w:pPr>
              <w:pStyle w:val="canhighlight"/>
              <w:shd w:val="clear" w:color="auto" w:fill="FFFFFF"/>
              <w:spacing w:before="0" w:beforeAutospacing="0" w:after="0" w:afterAutospacing="0"/>
            </w:pPr>
            <w:r>
              <w:t>The response essentially:</w:t>
            </w:r>
          </w:p>
          <w:p w:rsidR="00236EF7" w:rsidRPr="0074382B" w:rsidRDefault="00236EF7" w:rsidP="00236EF7">
            <w:pPr>
              <w:pStyle w:val="canhighligh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F8F">
              <w:t></w:t>
            </w:r>
            <w:r w:rsidRPr="0074382B">
              <w:rPr>
                <w:sz w:val="22"/>
                <w:szCs w:val="22"/>
              </w:rPr>
              <w:t>uses adequate connotative diction, vivid verbs, figurative language, and sensory language</w:t>
            </w:r>
          </w:p>
          <w:p w:rsidR="00236EF7" w:rsidRPr="0074382B" w:rsidRDefault="00236EF7" w:rsidP="00236EF7">
            <w:pPr>
              <w:pStyle w:val="canhighligh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F8F">
              <w:t></w:t>
            </w:r>
            <w:r w:rsidRPr="0074382B">
              <w:rPr>
                <w:sz w:val="22"/>
                <w:szCs w:val="22"/>
              </w:rPr>
              <w:t>demonstrates adequate command of the conventions of standard English capitalization, punctuation, spelling, grammar, and usage (including appropriate use of moods).</w:t>
            </w:r>
          </w:p>
          <w:p w:rsidR="00236EF7" w:rsidRPr="0074382B" w:rsidRDefault="00236EF7" w:rsidP="00236EF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236EF7" w:rsidRDefault="00236EF7" w:rsidP="00236EF7">
            <w:pPr>
              <w:pStyle w:val="canhighlight"/>
              <w:shd w:val="clear" w:color="auto" w:fill="FFFFFF"/>
              <w:spacing w:before="0" w:beforeAutospacing="0" w:after="0" w:afterAutospacing="0"/>
            </w:pPr>
            <w:r>
              <w:t>The response:</w:t>
            </w:r>
          </w:p>
          <w:p w:rsidR="00236EF7" w:rsidRPr="0074382B" w:rsidRDefault="00236EF7" w:rsidP="00236EF7">
            <w:pPr>
              <w:pStyle w:val="canhighligh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F8F">
              <w:t></w:t>
            </w:r>
            <w:r w:rsidRPr="0074382B">
              <w:rPr>
                <w:sz w:val="22"/>
                <w:szCs w:val="22"/>
              </w:rPr>
              <w:t>uses weak or unsophisticated diction, verbs, figurative language and sensory language</w:t>
            </w:r>
          </w:p>
          <w:p w:rsidR="00236EF7" w:rsidRPr="0074382B" w:rsidRDefault="00236EF7" w:rsidP="00236EF7">
            <w:pPr>
              <w:pStyle w:val="canhighligh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F8F">
              <w:t></w:t>
            </w:r>
            <w:r w:rsidRPr="0074382B">
              <w:rPr>
                <w:sz w:val="22"/>
                <w:szCs w:val="22"/>
              </w:rPr>
              <w:t>demonstrates partial or inconsistent command of the conventions of standard English capitalization, punctuation, spelling, grammar, and usage.</w:t>
            </w:r>
          </w:p>
        </w:tc>
        <w:tc>
          <w:tcPr>
            <w:tcW w:w="2880" w:type="dxa"/>
          </w:tcPr>
          <w:p w:rsidR="00236EF7" w:rsidRDefault="00236EF7" w:rsidP="00236EF7">
            <w:pPr>
              <w:pStyle w:val="canhighlight"/>
              <w:shd w:val="clear" w:color="auto" w:fill="FFFFFF"/>
              <w:spacing w:before="0" w:beforeAutospacing="0" w:after="0" w:afterAutospacing="0"/>
            </w:pPr>
            <w:r>
              <w:t>The response:</w:t>
            </w:r>
          </w:p>
          <w:p w:rsidR="00236EF7" w:rsidRPr="0074382B" w:rsidRDefault="00236EF7" w:rsidP="00236EF7">
            <w:pPr>
              <w:pStyle w:val="canhighligh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F8F">
              <w:t></w:t>
            </w:r>
            <w:r w:rsidRPr="0074382B">
              <w:rPr>
                <w:sz w:val="22"/>
                <w:szCs w:val="22"/>
              </w:rPr>
              <w:t>uses limited or inappropriate language</w:t>
            </w:r>
          </w:p>
          <w:p w:rsidR="00236EF7" w:rsidRPr="0074382B" w:rsidRDefault="00236EF7" w:rsidP="00236EF7">
            <w:pPr>
              <w:pStyle w:val="canhighligh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F8F">
              <w:t></w:t>
            </w:r>
            <w:r w:rsidRPr="0074382B">
              <w:rPr>
                <w:sz w:val="22"/>
                <w:szCs w:val="22"/>
              </w:rPr>
              <w:t>lacks command of the conventions of standard English capitalization, punctuation, spelling, grammar, and usage; frequent errors obscure meaning.</w:t>
            </w:r>
          </w:p>
        </w:tc>
      </w:tr>
    </w:tbl>
    <w:p w:rsidR="0010760A" w:rsidRDefault="00236EF7">
      <w:r>
        <w:rPr>
          <w:rFonts w:ascii="Bodoni MT Black" w:hAnsi="Bodoni MT Black"/>
          <w:sz w:val="40"/>
        </w:rPr>
        <w:t>Embedded Assessment 1 – Narrative Rubric</w:t>
      </w:r>
    </w:p>
    <w:sectPr w:rsidR="0010760A" w:rsidSect="000A5BE1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DBA"/>
    <w:multiLevelType w:val="multilevel"/>
    <w:tmpl w:val="9DEC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B5C41"/>
    <w:multiLevelType w:val="multilevel"/>
    <w:tmpl w:val="EDA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8F5650"/>
    <w:multiLevelType w:val="multilevel"/>
    <w:tmpl w:val="2A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79252A"/>
    <w:multiLevelType w:val="multilevel"/>
    <w:tmpl w:val="EF36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0F3B18"/>
    <w:multiLevelType w:val="multilevel"/>
    <w:tmpl w:val="7C26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BB7B0D"/>
    <w:multiLevelType w:val="multilevel"/>
    <w:tmpl w:val="046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511B05"/>
    <w:multiLevelType w:val="multilevel"/>
    <w:tmpl w:val="9FA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BA7330"/>
    <w:multiLevelType w:val="multilevel"/>
    <w:tmpl w:val="98FC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C643F7"/>
    <w:multiLevelType w:val="multilevel"/>
    <w:tmpl w:val="1AFA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9F5045"/>
    <w:multiLevelType w:val="multilevel"/>
    <w:tmpl w:val="50C2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9041DE"/>
    <w:multiLevelType w:val="multilevel"/>
    <w:tmpl w:val="5DE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626A84"/>
    <w:multiLevelType w:val="multilevel"/>
    <w:tmpl w:val="381E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8866B6"/>
    <w:multiLevelType w:val="multilevel"/>
    <w:tmpl w:val="3F0A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BE2D4F"/>
    <w:multiLevelType w:val="multilevel"/>
    <w:tmpl w:val="BB88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AC6EDB"/>
    <w:multiLevelType w:val="multilevel"/>
    <w:tmpl w:val="4A22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28170C"/>
    <w:multiLevelType w:val="multilevel"/>
    <w:tmpl w:val="DCFE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14"/>
  </w:num>
  <w:num w:numId="10">
    <w:abstractNumId w:val="1"/>
  </w:num>
  <w:num w:numId="11">
    <w:abstractNumId w:val="6"/>
  </w:num>
  <w:num w:numId="12">
    <w:abstractNumId w:val="2"/>
  </w:num>
  <w:num w:numId="13">
    <w:abstractNumId w:val="15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9E"/>
    <w:rsid w:val="000A5BE1"/>
    <w:rsid w:val="0010760A"/>
    <w:rsid w:val="00236EF7"/>
    <w:rsid w:val="002C403A"/>
    <w:rsid w:val="0034448F"/>
    <w:rsid w:val="003D09B3"/>
    <w:rsid w:val="004B4954"/>
    <w:rsid w:val="00707A1C"/>
    <w:rsid w:val="00717CEE"/>
    <w:rsid w:val="0074382B"/>
    <w:rsid w:val="00757468"/>
    <w:rsid w:val="007D5A73"/>
    <w:rsid w:val="00900F8F"/>
    <w:rsid w:val="009404F3"/>
    <w:rsid w:val="00A43E29"/>
    <w:rsid w:val="00B84F3A"/>
    <w:rsid w:val="00B9469E"/>
    <w:rsid w:val="00BE004C"/>
    <w:rsid w:val="00C121BA"/>
    <w:rsid w:val="00C13000"/>
    <w:rsid w:val="00C17AA1"/>
    <w:rsid w:val="00C233B3"/>
    <w:rsid w:val="00CC1372"/>
    <w:rsid w:val="00DF4BB2"/>
    <w:rsid w:val="00E11AE7"/>
    <w:rsid w:val="00E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E1"/>
    <w:rPr>
      <w:rFonts w:ascii="Tahoma" w:hAnsi="Tahoma" w:cs="Tahoma"/>
      <w:sz w:val="16"/>
      <w:szCs w:val="16"/>
    </w:rPr>
  </w:style>
  <w:style w:type="paragraph" w:customStyle="1" w:styleId="canhighlight">
    <w:name w:val="canhighlight"/>
    <w:basedOn w:val="Normal"/>
    <w:rsid w:val="0010760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717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E1"/>
    <w:rPr>
      <w:rFonts w:ascii="Tahoma" w:hAnsi="Tahoma" w:cs="Tahoma"/>
      <w:sz w:val="16"/>
      <w:szCs w:val="16"/>
    </w:rPr>
  </w:style>
  <w:style w:type="paragraph" w:customStyle="1" w:styleId="canhighlight">
    <w:name w:val="canhighlight"/>
    <w:basedOn w:val="Normal"/>
    <w:rsid w:val="0010760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71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District Schools</Company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Leebrick</dc:creator>
  <cp:lastModifiedBy>Nina P. Treadway</cp:lastModifiedBy>
  <cp:revision>2</cp:revision>
  <cp:lastPrinted>2014-09-15T18:07:00Z</cp:lastPrinted>
  <dcterms:created xsi:type="dcterms:W3CDTF">2014-09-23T18:49:00Z</dcterms:created>
  <dcterms:modified xsi:type="dcterms:W3CDTF">2014-09-23T18:49:00Z</dcterms:modified>
</cp:coreProperties>
</file>